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923EF1" w14:textId="4B6ECA84" w:rsidR="004C3153" w:rsidRPr="004C3153" w:rsidRDefault="008F6A71" w:rsidP="004C3153">
      <w:pPr>
        <w:jc w:val="right"/>
        <w:rPr>
          <w:rFonts w:ascii="Times New Roman" w:hAnsi="Times New Roman" w:cs="Times New Roman"/>
        </w:rPr>
      </w:pPr>
      <w:r>
        <w:rPr>
          <w:rFonts w:ascii="Times New Roman" w:hAnsi="Times New Roman" w:cs="Times New Roman"/>
        </w:rPr>
        <w:t>TSD-</w:t>
      </w:r>
      <w:r w:rsidR="00C216A3">
        <w:rPr>
          <w:rFonts w:ascii="Times New Roman" w:hAnsi="Times New Roman" w:cs="Times New Roman"/>
        </w:rPr>
        <w:t>1232</w:t>
      </w:r>
      <w:r>
        <w:rPr>
          <w:rFonts w:ascii="Times New Roman" w:hAnsi="Times New Roman" w:cs="Times New Roman"/>
        </w:rPr>
        <w:t xml:space="preserve">, </w:t>
      </w:r>
      <w:r w:rsidR="004C3153" w:rsidRPr="004C3153">
        <w:rPr>
          <w:rFonts w:ascii="Times New Roman" w:hAnsi="Times New Roman" w:cs="Times New Roman"/>
        </w:rPr>
        <w:t>VPP-2272</w:t>
      </w:r>
    </w:p>
    <w:p w14:paraId="794E672B" w14:textId="49EA3EE9" w:rsidR="004C3153" w:rsidRDefault="001B2B5B" w:rsidP="00AD44CF">
      <w:pPr>
        <w:jc w:val="center"/>
        <w:rPr>
          <w:rFonts w:ascii="Times New Roman" w:hAnsi="Times New Roman" w:cs="Times New Roman"/>
          <w:b/>
        </w:rPr>
      </w:pPr>
      <w:r w:rsidRPr="00C550A8">
        <w:rPr>
          <w:rFonts w:ascii="Times New Roman" w:hAnsi="Times New Roman" w:cs="Times New Roman"/>
          <w:b/>
        </w:rPr>
        <w:t>Ergoterapijos priemonių techninė specifikacija</w:t>
      </w:r>
    </w:p>
    <w:p w14:paraId="3A7C3C19" w14:textId="77777777" w:rsidR="009F5145" w:rsidRDefault="009F5145" w:rsidP="00AD44CF">
      <w:pPr>
        <w:jc w:val="center"/>
        <w:rPr>
          <w:rFonts w:ascii="Times New Roman" w:hAnsi="Times New Roman" w:cs="Times New Roman"/>
          <w:b/>
        </w:rPr>
      </w:pPr>
    </w:p>
    <w:tbl>
      <w:tblPr>
        <w:tblStyle w:val="TableGrid"/>
        <w:tblW w:w="11199" w:type="dxa"/>
        <w:tblInd w:w="-289" w:type="dxa"/>
        <w:tblLayout w:type="fixed"/>
        <w:tblLook w:val="04A0" w:firstRow="1" w:lastRow="0" w:firstColumn="1" w:lastColumn="0" w:noHBand="0" w:noVBand="1"/>
      </w:tblPr>
      <w:tblGrid>
        <w:gridCol w:w="993"/>
        <w:gridCol w:w="2410"/>
        <w:gridCol w:w="1417"/>
        <w:gridCol w:w="3828"/>
        <w:gridCol w:w="2551"/>
      </w:tblGrid>
      <w:tr w:rsidR="000D2E23" w:rsidRPr="006036DC" w14:paraId="6B920234" w14:textId="77777777" w:rsidTr="00C12439">
        <w:tc>
          <w:tcPr>
            <w:tcW w:w="993" w:type="dxa"/>
            <w:tcBorders>
              <w:top w:val="single" w:sz="4" w:space="0" w:color="auto"/>
              <w:left w:val="single" w:sz="4" w:space="0" w:color="auto"/>
              <w:bottom w:val="single" w:sz="4" w:space="0" w:color="auto"/>
              <w:right w:val="single" w:sz="4" w:space="0" w:color="auto"/>
            </w:tcBorders>
            <w:vAlign w:val="center"/>
            <w:hideMark/>
          </w:tcPr>
          <w:p w14:paraId="3E4B93A8" w14:textId="296A31B5" w:rsidR="000D2E23" w:rsidRDefault="00664D33" w:rsidP="004D009E">
            <w:pPr>
              <w:ind w:left="-108" w:right="-108"/>
              <w:jc w:val="center"/>
              <w:textAlignment w:val="baseline"/>
              <w:rPr>
                <w:rFonts w:ascii="Times New Roman" w:hAnsi="Times New Roman"/>
                <w:b/>
                <w:bCs/>
              </w:rPr>
            </w:pPr>
            <w:r>
              <w:rPr>
                <w:rFonts w:ascii="Times New Roman" w:hAnsi="Times New Roman"/>
                <w:b/>
                <w:bCs/>
              </w:rPr>
              <w:t>Pirkimo dali</w:t>
            </w:r>
            <w:r w:rsidR="0068216D">
              <w:rPr>
                <w:rFonts w:ascii="Times New Roman" w:hAnsi="Times New Roman"/>
                <w:b/>
                <w:bCs/>
              </w:rPr>
              <w:t>es</w:t>
            </w:r>
          </w:p>
          <w:p w14:paraId="55B51AF2" w14:textId="6891D955" w:rsidR="000D2E23" w:rsidRPr="006036DC" w:rsidRDefault="000D2E23" w:rsidP="004D009E">
            <w:pPr>
              <w:ind w:left="-108" w:right="-108"/>
              <w:jc w:val="center"/>
              <w:textAlignment w:val="baseline"/>
              <w:rPr>
                <w:rFonts w:ascii="Times New Roman" w:hAnsi="Times New Roman"/>
              </w:rPr>
            </w:pPr>
            <w:r w:rsidRPr="006036DC">
              <w:rPr>
                <w:rFonts w:ascii="Times New Roman" w:hAnsi="Times New Roman"/>
                <w:b/>
                <w:bCs/>
              </w:rPr>
              <w:t>Nr.</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7C480E7" w14:textId="40343187" w:rsidR="000D2E23" w:rsidRDefault="000D2E23" w:rsidP="004D009E">
            <w:pPr>
              <w:jc w:val="center"/>
              <w:rPr>
                <w:rFonts w:ascii="Times New Roman" w:hAnsi="Times New Roman"/>
                <w:b/>
                <w:lang w:eastAsia="lt-LT"/>
              </w:rPr>
            </w:pPr>
            <w:r w:rsidRPr="006036DC">
              <w:rPr>
                <w:rFonts w:ascii="Times New Roman" w:hAnsi="Times New Roman"/>
                <w:b/>
                <w:lang w:eastAsia="lt-LT"/>
              </w:rPr>
              <w:t>Pa</w:t>
            </w:r>
            <w:r w:rsidR="00BD12C3">
              <w:rPr>
                <w:rFonts w:ascii="Times New Roman" w:hAnsi="Times New Roman"/>
                <w:b/>
                <w:lang w:eastAsia="lt-LT"/>
              </w:rPr>
              <w:t>vadinimas</w:t>
            </w:r>
          </w:p>
          <w:p w14:paraId="1FD79B85" w14:textId="7D393C20" w:rsidR="000D2E23" w:rsidRPr="006036DC" w:rsidRDefault="000D2E23" w:rsidP="004D009E">
            <w:pPr>
              <w:jc w:val="center"/>
              <w:rPr>
                <w:rFonts w:ascii="Times New Roman" w:hAnsi="Times New Roman"/>
                <w:b/>
                <w:lang w:eastAsia="lt-LT"/>
              </w:rPr>
            </w:pPr>
            <w:r w:rsidRPr="006036DC">
              <w:rPr>
                <w:rFonts w:ascii="Times New Roman" w:hAnsi="Times New Roman"/>
                <w:b/>
                <w:lang w:eastAsia="lt-LT"/>
              </w:rPr>
              <w:t>(specifikacija)</w:t>
            </w:r>
          </w:p>
        </w:tc>
        <w:tc>
          <w:tcPr>
            <w:tcW w:w="1417" w:type="dxa"/>
            <w:tcBorders>
              <w:top w:val="single" w:sz="4" w:space="0" w:color="auto"/>
              <w:left w:val="single" w:sz="4" w:space="0" w:color="auto"/>
              <w:bottom w:val="single" w:sz="4" w:space="0" w:color="auto"/>
              <w:right w:val="single" w:sz="4" w:space="0" w:color="auto"/>
            </w:tcBorders>
          </w:tcPr>
          <w:p w14:paraId="37C808B4" w14:textId="49D07C2C" w:rsidR="00A255B8" w:rsidRDefault="001877CA" w:rsidP="004D009E">
            <w:pPr>
              <w:jc w:val="center"/>
              <w:textAlignment w:val="baseline"/>
              <w:rPr>
                <w:rFonts w:ascii="Times New Roman" w:hAnsi="Times New Roman" w:cs="Times New Roman"/>
                <w:b/>
              </w:rPr>
            </w:pPr>
            <w:r w:rsidRPr="00C109DD">
              <w:rPr>
                <w:rFonts w:ascii="Times New Roman" w:hAnsi="Times New Roman" w:cs="Times New Roman"/>
                <w:b/>
              </w:rPr>
              <w:t>Maksimalus</w:t>
            </w:r>
            <w:r w:rsidR="00A255B8" w:rsidRPr="00C109DD">
              <w:rPr>
                <w:rFonts w:ascii="Times New Roman" w:hAnsi="Times New Roman" w:cs="Times New Roman"/>
                <w:b/>
              </w:rPr>
              <w:t xml:space="preserve"> </w:t>
            </w:r>
            <w:r w:rsidR="000D2E23">
              <w:rPr>
                <w:rFonts w:ascii="Times New Roman" w:hAnsi="Times New Roman" w:cs="Times New Roman"/>
                <w:b/>
              </w:rPr>
              <w:t xml:space="preserve">kiekis, </w:t>
            </w:r>
          </w:p>
          <w:p w14:paraId="566129D6" w14:textId="2922D166" w:rsidR="000D2E23" w:rsidRPr="006036DC" w:rsidRDefault="000D2E23" w:rsidP="004D009E">
            <w:pPr>
              <w:jc w:val="center"/>
              <w:textAlignment w:val="baseline"/>
              <w:rPr>
                <w:rFonts w:ascii="Times New Roman" w:hAnsi="Times New Roman"/>
                <w:b/>
                <w:lang w:eastAsia="lt-LT"/>
              </w:rPr>
            </w:pPr>
            <w:r>
              <w:rPr>
                <w:rFonts w:ascii="Times New Roman" w:hAnsi="Times New Roman" w:cs="Times New Roman"/>
                <w:b/>
              </w:rPr>
              <w:t>vnt.</w:t>
            </w:r>
          </w:p>
        </w:tc>
        <w:tc>
          <w:tcPr>
            <w:tcW w:w="3828" w:type="dxa"/>
            <w:tcBorders>
              <w:top w:val="single" w:sz="4" w:space="0" w:color="auto"/>
              <w:left w:val="single" w:sz="4" w:space="0" w:color="auto"/>
              <w:bottom w:val="single" w:sz="4" w:space="0" w:color="auto"/>
              <w:right w:val="single" w:sz="4" w:space="0" w:color="auto"/>
            </w:tcBorders>
            <w:vAlign w:val="center"/>
            <w:hideMark/>
          </w:tcPr>
          <w:p w14:paraId="4669CEC3" w14:textId="77777777" w:rsidR="00A255B8" w:rsidRDefault="000D2E23" w:rsidP="004D009E">
            <w:pPr>
              <w:jc w:val="center"/>
              <w:textAlignment w:val="baseline"/>
              <w:rPr>
                <w:rFonts w:ascii="Times New Roman" w:hAnsi="Times New Roman"/>
                <w:b/>
                <w:lang w:eastAsia="lt-LT"/>
              </w:rPr>
            </w:pPr>
            <w:r w:rsidRPr="006036DC">
              <w:rPr>
                <w:rFonts w:ascii="Times New Roman" w:hAnsi="Times New Roman"/>
                <w:b/>
                <w:lang w:eastAsia="lt-LT"/>
              </w:rPr>
              <w:t xml:space="preserve">Reikalaujamos parametrų </w:t>
            </w:r>
          </w:p>
          <w:p w14:paraId="2D75FC7B" w14:textId="60DAD6A8" w:rsidR="000D2E23" w:rsidRPr="006036DC" w:rsidRDefault="000D2E23" w:rsidP="004D009E">
            <w:pPr>
              <w:jc w:val="center"/>
              <w:textAlignment w:val="baseline"/>
              <w:rPr>
                <w:rFonts w:ascii="Times New Roman" w:hAnsi="Times New Roman"/>
              </w:rPr>
            </w:pPr>
            <w:r w:rsidRPr="006036DC">
              <w:rPr>
                <w:rFonts w:ascii="Times New Roman" w:hAnsi="Times New Roman"/>
                <w:b/>
                <w:lang w:eastAsia="lt-LT"/>
              </w:rPr>
              <w:t>reikšmės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63D93F" w14:textId="7D4E1F56" w:rsidR="000D2E23" w:rsidRPr="006036DC" w:rsidRDefault="000D2E23" w:rsidP="004D009E">
            <w:pPr>
              <w:jc w:val="center"/>
              <w:textAlignment w:val="baseline"/>
              <w:rPr>
                <w:rFonts w:ascii="Times New Roman" w:hAnsi="Times New Roman"/>
              </w:rPr>
            </w:pPr>
            <w:r w:rsidRPr="006036DC">
              <w:rPr>
                <w:rFonts w:ascii="Times New Roman" w:hAnsi="Times New Roman"/>
                <w:b/>
                <w:lang w:eastAsia="lt-LT"/>
              </w:rPr>
              <w:t>Siūlomos parametrų reikšmės</w:t>
            </w:r>
            <w:r w:rsidR="00707B5E">
              <w:rPr>
                <w:rFonts w:ascii="Times New Roman" w:hAnsi="Times New Roman"/>
                <w:b/>
                <w:lang w:eastAsia="lt-LT"/>
              </w:rPr>
              <w:t>, gamintojas, modelis</w:t>
            </w:r>
            <w:bookmarkStart w:id="0" w:name="_GoBack"/>
            <w:bookmarkEnd w:id="0"/>
          </w:p>
        </w:tc>
      </w:tr>
      <w:tr w:rsidR="00BD12C3" w:rsidRPr="006036DC" w14:paraId="196385FF" w14:textId="77777777" w:rsidTr="00105FA5">
        <w:trPr>
          <w:trHeight w:val="337"/>
        </w:trPr>
        <w:tc>
          <w:tcPr>
            <w:tcW w:w="993" w:type="dxa"/>
            <w:tcBorders>
              <w:top w:val="single" w:sz="4" w:space="0" w:color="auto"/>
              <w:left w:val="single" w:sz="4" w:space="0" w:color="auto"/>
              <w:bottom w:val="single" w:sz="4" w:space="0" w:color="auto"/>
              <w:right w:val="single" w:sz="4" w:space="0" w:color="auto"/>
            </w:tcBorders>
            <w:vAlign w:val="center"/>
          </w:tcPr>
          <w:p w14:paraId="3E143EA3" w14:textId="7C979965" w:rsidR="00BD12C3" w:rsidRDefault="00BD12C3" w:rsidP="004D009E">
            <w:pPr>
              <w:ind w:left="-108" w:right="-108"/>
              <w:jc w:val="center"/>
              <w:textAlignment w:val="baseline"/>
              <w:rPr>
                <w:rFonts w:ascii="Times New Roman" w:hAnsi="Times New Roman"/>
                <w:b/>
                <w:bCs/>
              </w:rPr>
            </w:pPr>
            <w:r>
              <w:rPr>
                <w:rFonts w:ascii="Times New Roman" w:hAnsi="Times New Roman"/>
                <w:b/>
                <w:bCs/>
              </w:rPr>
              <w:t xml:space="preserve">1. </w:t>
            </w:r>
          </w:p>
        </w:tc>
        <w:tc>
          <w:tcPr>
            <w:tcW w:w="7655" w:type="dxa"/>
            <w:gridSpan w:val="3"/>
            <w:tcBorders>
              <w:top w:val="single" w:sz="4" w:space="0" w:color="auto"/>
              <w:left w:val="single" w:sz="4" w:space="0" w:color="auto"/>
              <w:bottom w:val="single" w:sz="4" w:space="0" w:color="auto"/>
              <w:right w:val="single" w:sz="4" w:space="0" w:color="auto"/>
            </w:tcBorders>
            <w:vAlign w:val="center"/>
          </w:tcPr>
          <w:p w14:paraId="1BA9AC2B" w14:textId="2C492047" w:rsidR="00BD12C3" w:rsidRPr="006036DC" w:rsidRDefault="00BD12C3" w:rsidP="00BD12C3">
            <w:pPr>
              <w:textAlignment w:val="baseline"/>
              <w:rPr>
                <w:rFonts w:ascii="Times New Roman" w:hAnsi="Times New Roman"/>
                <w:b/>
                <w:lang w:eastAsia="lt-LT"/>
              </w:rPr>
            </w:pPr>
            <w:r w:rsidRPr="00EC10AB">
              <w:rPr>
                <w:rFonts w:ascii="Times New Roman" w:hAnsi="Times New Roman"/>
                <w:b/>
                <w:lang w:eastAsia="lt-LT"/>
              </w:rPr>
              <w:t>Sensorikos priemonių</w:t>
            </w:r>
            <w:r>
              <w:rPr>
                <w:rFonts w:ascii="Times New Roman" w:hAnsi="Times New Roman"/>
                <w:b/>
                <w:lang w:eastAsia="lt-LT"/>
              </w:rPr>
              <w:t xml:space="preserve"> </w:t>
            </w:r>
            <w:r w:rsidRPr="00EC10AB">
              <w:rPr>
                <w:rFonts w:ascii="Times New Roman" w:hAnsi="Times New Roman"/>
                <w:b/>
                <w:lang w:eastAsia="lt-LT"/>
              </w:rPr>
              <w:t>komplektas (1)</w:t>
            </w:r>
          </w:p>
        </w:tc>
        <w:tc>
          <w:tcPr>
            <w:tcW w:w="2551" w:type="dxa"/>
            <w:tcBorders>
              <w:top w:val="single" w:sz="4" w:space="0" w:color="auto"/>
              <w:left w:val="single" w:sz="4" w:space="0" w:color="auto"/>
              <w:bottom w:val="single" w:sz="4" w:space="0" w:color="auto"/>
              <w:right w:val="single" w:sz="4" w:space="0" w:color="auto"/>
            </w:tcBorders>
            <w:vAlign w:val="center"/>
          </w:tcPr>
          <w:p w14:paraId="573EA597" w14:textId="77777777" w:rsidR="00BD12C3" w:rsidRPr="006036DC" w:rsidRDefault="00BD12C3" w:rsidP="004D009E">
            <w:pPr>
              <w:jc w:val="center"/>
              <w:textAlignment w:val="baseline"/>
              <w:rPr>
                <w:rFonts w:ascii="Times New Roman" w:hAnsi="Times New Roman"/>
                <w:b/>
                <w:lang w:eastAsia="lt-LT"/>
              </w:rPr>
            </w:pPr>
          </w:p>
        </w:tc>
      </w:tr>
      <w:tr w:rsidR="000D2E23" w:rsidRPr="006036DC" w14:paraId="09CF33ED" w14:textId="77777777" w:rsidTr="001D744B">
        <w:trPr>
          <w:trHeight w:hRule="exact" w:val="8236"/>
        </w:trPr>
        <w:tc>
          <w:tcPr>
            <w:tcW w:w="993" w:type="dxa"/>
            <w:tcBorders>
              <w:top w:val="single" w:sz="4" w:space="0" w:color="auto"/>
              <w:left w:val="single" w:sz="4" w:space="0" w:color="auto"/>
              <w:bottom w:val="single" w:sz="4" w:space="0" w:color="auto"/>
              <w:right w:val="single" w:sz="4" w:space="0" w:color="auto"/>
            </w:tcBorders>
          </w:tcPr>
          <w:p w14:paraId="2C91848E" w14:textId="77777777" w:rsidR="000D2E23" w:rsidRPr="006036DC" w:rsidRDefault="000D2E23" w:rsidP="004D009E">
            <w:pPr>
              <w:ind w:left="-108" w:right="-108"/>
              <w:textAlignment w:val="baseline"/>
              <w:rPr>
                <w:rFonts w:ascii="Times New Roman" w:hAnsi="Times New Roman"/>
                <w:bCs/>
              </w:rPr>
            </w:pPr>
            <w:r w:rsidRPr="006036DC">
              <w:rPr>
                <w:rFonts w:ascii="Times New Roman" w:hAnsi="Times New Roman"/>
                <w:bCs/>
              </w:rPr>
              <w:t xml:space="preserve">     1.</w:t>
            </w:r>
            <w:r>
              <w:rPr>
                <w:rFonts w:ascii="Times New Roman" w:hAnsi="Times New Roman"/>
                <w:bCs/>
              </w:rPr>
              <w:t>1.</w:t>
            </w:r>
          </w:p>
        </w:tc>
        <w:tc>
          <w:tcPr>
            <w:tcW w:w="2410" w:type="dxa"/>
            <w:tcBorders>
              <w:top w:val="single" w:sz="4" w:space="0" w:color="auto"/>
              <w:left w:val="single" w:sz="4" w:space="0" w:color="auto"/>
              <w:bottom w:val="single" w:sz="4" w:space="0" w:color="auto"/>
              <w:right w:val="single" w:sz="4" w:space="0" w:color="auto"/>
            </w:tcBorders>
          </w:tcPr>
          <w:p w14:paraId="659709F5" w14:textId="77777777" w:rsidR="000D2E23" w:rsidRDefault="000D2E23" w:rsidP="004D009E">
            <w:pPr>
              <w:rPr>
                <w:rFonts w:ascii="Times New Roman" w:hAnsi="Times New Roman"/>
                <w:lang w:eastAsia="lt-LT"/>
              </w:rPr>
            </w:pPr>
            <w:r>
              <w:rPr>
                <w:rFonts w:ascii="Times New Roman" w:hAnsi="Times New Roman"/>
                <w:lang w:eastAsia="lt-LT"/>
              </w:rPr>
              <w:t>S</w:t>
            </w:r>
            <w:r w:rsidRPr="00D42BDF">
              <w:rPr>
                <w:rFonts w:ascii="Times New Roman" w:hAnsi="Times New Roman"/>
                <w:lang w:eastAsia="lt-LT"/>
              </w:rPr>
              <w:t>ensorinių žaislų rinkinys</w:t>
            </w:r>
          </w:p>
          <w:p w14:paraId="356FCF3B" w14:textId="51C1DC2C" w:rsidR="000D2E23" w:rsidRDefault="000D2E23" w:rsidP="004D009E">
            <w:pPr>
              <w:rPr>
                <w:rFonts w:ascii="Times New Roman" w:hAnsi="Times New Roman"/>
                <w:lang w:eastAsia="lt-LT"/>
              </w:rPr>
            </w:pPr>
          </w:p>
          <w:p w14:paraId="2718DFB5" w14:textId="77777777" w:rsidR="000D2E23" w:rsidRPr="000D2E23" w:rsidRDefault="000D2E23" w:rsidP="004D009E">
            <w:pPr>
              <w:rPr>
                <w:rFonts w:ascii="Times New Roman" w:hAnsi="Times New Roman"/>
                <w:i/>
                <w:lang w:eastAsia="lt-LT"/>
              </w:rPr>
            </w:pPr>
            <w:r w:rsidRPr="000D2E23">
              <w:rPr>
                <w:rFonts w:ascii="Times New Roman" w:hAnsi="Times New Roman"/>
                <w:i/>
                <w:lang w:eastAsia="lt-LT"/>
              </w:rPr>
              <w:t>Orientacinis pvz.:</w:t>
            </w:r>
          </w:p>
          <w:p w14:paraId="004AF03C" w14:textId="77777777" w:rsidR="000D2E23" w:rsidRDefault="000D2E23" w:rsidP="004D009E">
            <w:pPr>
              <w:rPr>
                <w:rFonts w:ascii="Times New Roman" w:hAnsi="Times New Roman"/>
                <w:lang w:eastAsia="lt-LT"/>
              </w:rPr>
            </w:pPr>
          </w:p>
          <w:p w14:paraId="55EEDA3A" w14:textId="77777777" w:rsidR="000D2E23" w:rsidRPr="00754848" w:rsidRDefault="000D2E23" w:rsidP="004D009E">
            <w:pPr>
              <w:rPr>
                <w:rFonts w:ascii="Times New Roman" w:hAnsi="Times New Roman"/>
                <w:lang w:eastAsia="lt-LT"/>
              </w:rPr>
            </w:pPr>
            <w:r w:rsidRPr="003C3DA2">
              <w:rPr>
                <w:rFonts w:ascii="Times New Roman" w:hAnsi="Times New Roman"/>
                <w:lang w:eastAsia="lt-LT"/>
              </w:rPr>
              <w:drawing>
                <wp:inline distT="0" distB="0" distL="0" distR="0" wp14:anchorId="698EE81A" wp14:editId="393936E1">
                  <wp:extent cx="1133475" cy="1133475"/>
                  <wp:effectExtent l="0" t="0" r="9525" b="9525"/>
                  <wp:docPr id="2042014608" name="Picture 2" descr="Sensorinis žaislų rinkin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nsorinis žaislų rinkinys"/>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33475" cy="1133475"/>
                          </a:xfrm>
                          <a:prstGeom prst="rect">
                            <a:avLst/>
                          </a:prstGeom>
                          <a:noFill/>
                          <a:ln>
                            <a:noFill/>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307ADBC9" w14:textId="01222856" w:rsidR="000D2E23" w:rsidRPr="0079477A" w:rsidRDefault="000D2E23" w:rsidP="000D2E23">
            <w:pPr>
              <w:jc w:val="center"/>
              <w:rPr>
                <w:rFonts w:ascii="Times New Roman" w:hAnsi="Times New Roman"/>
                <w:lang w:eastAsia="lt-LT"/>
              </w:rPr>
            </w:pPr>
            <w:r>
              <w:rPr>
                <w:rFonts w:ascii="Times New Roman" w:hAnsi="Times New Roman"/>
                <w:lang w:eastAsia="lt-LT"/>
              </w:rPr>
              <w:t>69</w:t>
            </w:r>
          </w:p>
        </w:tc>
        <w:tc>
          <w:tcPr>
            <w:tcW w:w="3828" w:type="dxa"/>
            <w:tcBorders>
              <w:top w:val="single" w:sz="4" w:space="0" w:color="auto"/>
              <w:left w:val="single" w:sz="4" w:space="0" w:color="auto"/>
              <w:bottom w:val="single" w:sz="4" w:space="0" w:color="auto"/>
              <w:right w:val="single" w:sz="4" w:space="0" w:color="auto"/>
            </w:tcBorders>
          </w:tcPr>
          <w:p w14:paraId="4736D842" w14:textId="2E2EB56E" w:rsidR="000D2E23" w:rsidRPr="00654DB7" w:rsidRDefault="000D2E23" w:rsidP="004D009E">
            <w:pPr>
              <w:rPr>
                <w:rFonts w:ascii="Times New Roman" w:hAnsi="Times New Roman"/>
                <w:lang w:eastAsia="lt-LT"/>
              </w:rPr>
            </w:pPr>
            <w:r w:rsidRPr="00654DB7">
              <w:rPr>
                <w:rFonts w:ascii="Times New Roman" w:hAnsi="Times New Roman"/>
                <w:lang w:eastAsia="lt-LT"/>
              </w:rPr>
              <w:t xml:space="preserve">1. </w:t>
            </w:r>
            <w:r w:rsidR="002D2985" w:rsidRPr="00654DB7">
              <w:rPr>
                <w:rFonts w:ascii="Times New Roman" w:hAnsi="Times New Roman"/>
                <w:lang w:eastAsia="lt-LT"/>
              </w:rPr>
              <w:t>Rinkinys skirtas vaikų sensorinei stimuliacijai: lavinti regos, lytėjimo, smulkiosios motorikos ir koordinacijos įgūdžius.</w:t>
            </w:r>
          </w:p>
          <w:p w14:paraId="64AAC613" w14:textId="098571D4" w:rsidR="000D2E23" w:rsidRPr="00654DB7" w:rsidRDefault="000D2E23" w:rsidP="002D2985">
            <w:pPr>
              <w:rPr>
                <w:rFonts w:ascii="Times New Roman" w:hAnsi="Times New Roman"/>
                <w:lang w:eastAsia="lt-LT"/>
              </w:rPr>
            </w:pPr>
            <w:r w:rsidRPr="00654DB7">
              <w:rPr>
                <w:rFonts w:ascii="Times New Roman" w:hAnsi="Times New Roman"/>
                <w:lang w:eastAsia="lt-LT"/>
              </w:rPr>
              <w:t xml:space="preserve">2. </w:t>
            </w:r>
            <w:r w:rsidR="002D2985" w:rsidRPr="00654DB7">
              <w:rPr>
                <w:rFonts w:ascii="Times New Roman" w:hAnsi="Times New Roman"/>
                <w:lang w:eastAsia="lt-LT"/>
              </w:rPr>
              <w:t xml:space="preserve">Rinkinyje turi būti ne mažiau kaip 8 skirtingų tipų sensorinių priemonių (sensoriniai vamzdeliai, antistresiniai kamuoliukai, spalvotos spyruoklės, šviečiančios lazdelės, konstravimo kaladėlės, jungiamieji elementai </w:t>
            </w:r>
            <w:r w:rsidR="009C090B" w:rsidRPr="00654DB7">
              <w:rPr>
                <w:rFonts w:ascii="Times New Roman" w:hAnsi="Times New Roman"/>
                <w:lang w:eastAsia="lt-LT"/>
              </w:rPr>
              <w:t>ir kt.</w:t>
            </w:r>
            <w:r w:rsidR="002D2985" w:rsidRPr="00654DB7">
              <w:rPr>
                <w:rFonts w:ascii="Times New Roman" w:hAnsi="Times New Roman"/>
                <w:lang w:eastAsia="lt-LT"/>
              </w:rPr>
              <w:t>), apimančių įvairias tekstūras, formas, spalvas ir sensorines funkcijas.</w:t>
            </w:r>
          </w:p>
          <w:p w14:paraId="067DB92C" w14:textId="6196B764" w:rsidR="000D2E23" w:rsidRPr="00654DB7" w:rsidRDefault="000D2E23" w:rsidP="004D009E">
            <w:pPr>
              <w:rPr>
                <w:rFonts w:ascii="Times New Roman" w:hAnsi="Times New Roman"/>
                <w:lang w:eastAsia="lt-LT"/>
              </w:rPr>
            </w:pPr>
            <w:r w:rsidRPr="00654DB7">
              <w:rPr>
                <w:rFonts w:ascii="Times New Roman" w:hAnsi="Times New Roman"/>
                <w:lang w:eastAsia="lt-LT"/>
              </w:rPr>
              <w:t xml:space="preserve">3. </w:t>
            </w:r>
            <w:r w:rsidR="009C090B" w:rsidRPr="00654DB7">
              <w:rPr>
                <w:rFonts w:ascii="Times New Roman" w:hAnsi="Times New Roman"/>
                <w:lang w:eastAsia="lt-LT"/>
              </w:rPr>
              <w:t>Bendra rinkinio sudėtis – ne mažiau kaip 35 komponentai, t. y. pagrindiniai sensoriniai žaislai ir juos papildančios smulkios dalys (jungiamieji elementai, kaladėlės ir pan.).</w:t>
            </w:r>
          </w:p>
          <w:p w14:paraId="2035808A" w14:textId="2BA23E62" w:rsidR="000D2E23" w:rsidRPr="00654DB7" w:rsidRDefault="000D2E23" w:rsidP="004D009E">
            <w:pPr>
              <w:rPr>
                <w:rFonts w:ascii="Times New Roman" w:hAnsi="Times New Roman"/>
                <w:lang w:eastAsia="lt-LT"/>
              </w:rPr>
            </w:pPr>
            <w:r w:rsidRPr="00654DB7">
              <w:rPr>
                <w:rFonts w:ascii="Times New Roman" w:hAnsi="Times New Roman"/>
                <w:lang w:eastAsia="lt-LT"/>
              </w:rPr>
              <w:t xml:space="preserve">4. </w:t>
            </w:r>
            <w:r w:rsidR="00861964" w:rsidRPr="00654DB7">
              <w:rPr>
                <w:rFonts w:ascii="Times New Roman" w:hAnsi="Times New Roman"/>
                <w:lang w:eastAsia="lt-LT"/>
              </w:rPr>
              <w:t>Visos priemonės turi būti tinkamos naudoti vaikams nuo 3 metų amžiaus.</w:t>
            </w:r>
          </w:p>
          <w:p w14:paraId="3F90E069" w14:textId="43D5AD22" w:rsidR="000D2E23" w:rsidRPr="00654DB7" w:rsidRDefault="000D2E23" w:rsidP="004D009E">
            <w:pPr>
              <w:rPr>
                <w:rFonts w:ascii="Times New Roman" w:hAnsi="Times New Roman"/>
                <w:lang w:eastAsia="lt-LT"/>
              </w:rPr>
            </w:pPr>
            <w:r w:rsidRPr="00654DB7">
              <w:rPr>
                <w:rFonts w:ascii="Times New Roman" w:hAnsi="Times New Roman"/>
                <w:lang w:eastAsia="lt-LT"/>
              </w:rPr>
              <w:t xml:space="preserve">5. </w:t>
            </w:r>
            <w:r w:rsidR="0069438A" w:rsidRPr="00654DB7">
              <w:rPr>
                <w:rFonts w:ascii="Times New Roman" w:hAnsi="Times New Roman"/>
                <w:lang w:eastAsia="lt-LT"/>
              </w:rPr>
              <w:t>Priemonės pagamintos iš netoksiškų, vaikams saugių medžiagų, lengvai valomos; priemonės turi būti tinkamos ikimokyklinio ugdymo ir (ar) terapijos įstaigoms.</w:t>
            </w:r>
          </w:p>
          <w:p w14:paraId="33FDF16A" w14:textId="2735AD07" w:rsidR="000D2E23" w:rsidRPr="00654DB7" w:rsidRDefault="000D2E23" w:rsidP="004D009E">
            <w:pPr>
              <w:rPr>
                <w:rFonts w:ascii="Times New Roman" w:hAnsi="Times New Roman"/>
                <w:lang w:eastAsia="lt-LT"/>
              </w:rPr>
            </w:pPr>
            <w:r w:rsidRPr="00654DB7">
              <w:rPr>
                <w:rFonts w:ascii="Times New Roman" w:hAnsi="Times New Roman"/>
                <w:lang w:eastAsia="lt-LT"/>
              </w:rPr>
              <w:t xml:space="preserve">6. </w:t>
            </w:r>
            <w:r w:rsidR="004B071A" w:rsidRPr="00654DB7">
              <w:rPr>
                <w:rFonts w:ascii="Times New Roman" w:hAnsi="Times New Roman"/>
                <w:lang w:eastAsia="lt-LT"/>
              </w:rPr>
              <w:t>Rinkinyje turi būti pateiktas naudojimo pradžios gidas arba metodinė medžiaga, padedanti integruoti priemones į ugdymo ar terapijos veiklas.</w:t>
            </w:r>
          </w:p>
          <w:p w14:paraId="53128067" w14:textId="2BEDB607" w:rsidR="00C12439" w:rsidRPr="00654DB7" w:rsidRDefault="000D2E23" w:rsidP="00C578AA">
            <w:pPr>
              <w:ind w:right="-110"/>
              <w:rPr>
                <w:rFonts w:ascii="Times New Roman" w:hAnsi="Times New Roman"/>
                <w:lang w:eastAsia="lt-LT"/>
              </w:rPr>
            </w:pPr>
            <w:r w:rsidRPr="00654DB7">
              <w:rPr>
                <w:rFonts w:ascii="Times New Roman" w:hAnsi="Times New Roman"/>
                <w:lang w:eastAsia="lt-LT"/>
              </w:rPr>
              <w:t xml:space="preserve">7. </w:t>
            </w:r>
            <w:r w:rsidR="00F2232A" w:rsidRPr="00654DB7">
              <w:rPr>
                <w:rFonts w:ascii="Times New Roman" w:hAnsi="Times New Roman"/>
                <w:lang w:eastAsia="lt-LT"/>
              </w:rPr>
              <w:t>Rinkinys</w:t>
            </w:r>
            <w:r w:rsidR="001C2FE2" w:rsidRPr="00654DB7">
              <w:rPr>
                <w:rFonts w:ascii="Times New Roman" w:hAnsi="Times New Roman"/>
                <w:lang w:eastAsia="lt-LT"/>
              </w:rPr>
              <w:t xml:space="preserve"> komplektuojamas su saugojimo maišeliu ar dėžute, pritaikyt</w:t>
            </w:r>
            <w:r w:rsidR="00C578AA" w:rsidRPr="00654DB7">
              <w:rPr>
                <w:rFonts w:ascii="Times New Roman" w:hAnsi="Times New Roman"/>
                <w:lang w:eastAsia="lt-LT"/>
              </w:rPr>
              <w:t xml:space="preserve">u (-a) visų komponentų </w:t>
            </w:r>
            <w:r w:rsidR="00BF6B1A" w:rsidRPr="00654DB7">
              <w:rPr>
                <w:rFonts w:ascii="Times New Roman" w:hAnsi="Times New Roman"/>
                <w:lang w:eastAsia="lt-LT"/>
              </w:rPr>
              <w:t>laikymui</w:t>
            </w:r>
            <w:r w:rsidR="001D744B">
              <w:rPr>
                <w:rFonts w:ascii="Times New Roman" w:hAnsi="Times New Roman"/>
                <w:lang w:eastAsia="lt-LT"/>
              </w:rPr>
              <w:t xml:space="preserve"> </w:t>
            </w:r>
            <w:r w:rsidR="00BF6B1A" w:rsidRPr="00654DB7">
              <w:rPr>
                <w:rFonts w:ascii="Times New Roman" w:hAnsi="Times New Roman"/>
                <w:lang w:eastAsia="lt-LT"/>
              </w:rPr>
              <w:t>/</w:t>
            </w:r>
            <w:r w:rsidR="001D744B">
              <w:rPr>
                <w:rFonts w:ascii="Times New Roman" w:hAnsi="Times New Roman"/>
                <w:lang w:eastAsia="lt-LT"/>
              </w:rPr>
              <w:t xml:space="preserve"> </w:t>
            </w:r>
            <w:r w:rsidR="00BF6B1A" w:rsidRPr="00654DB7">
              <w:rPr>
                <w:rFonts w:ascii="Times New Roman" w:hAnsi="Times New Roman"/>
                <w:lang w:eastAsia="lt-LT"/>
              </w:rPr>
              <w:t>saugojimui.</w:t>
            </w:r>
          </w:p>
        </w:tc>
        <w:tc>
          <w:tcPr>
            <w:tcW w:w="2551" w:type="dxa"/>
            <w:tcBorders>
              <w:top w:val="single" w:sz="4" w:space="0" w:color="auto"/>
              <w:left w:val="single" w:sz="4" w:space="0" w:color="auto"/>
              <w:bottom w:val="single" w:sz="4" w:space="0" w:color="auto"/>
              <w:right w:val="single" w:sz="4" w:space="0" w:color="auto"/>
            </w:tcBorders>
            <w:vAlign w:val="center"/>
          </w:tcPr>
          <w:p w14:paraId="07D4CD28" w14:textId="10120C34" w:rsidR="00DC20AD" w:rsidRPr="00654DB7" w:rsidRDefault="00DC20AD" w:rsidP="00DC20AD">
            <w:pPr>
              <w:widowControl w:val="0"/>
              <w:spacing w:line="276" w:lineRule="auto"/>
              <w:rPr>
                <w:rFonts w:ascii="Times New Roman" w:hAnsi="Times New Roman"/>
                <w:lang w:eastAsia="lt-LT"/>
              </w:rPr>
            </w:pPr>
          </w:p>
        </w:tc>
      </w:tr>
      <w:tr w:rsidR="001A5A96" w:rsidRPr="006036DC" w14:paraId="7CF6A9B7" w14:textId="77777777" w:rsidTr="00C12439">
        <w:tc>
          <w:tcPr>
            <w:tcW w:w="993" w:type="dxa"/>
            <w:tcBorders>
              <w:top w:val="single" w:sz="4" w:space="0" w:color="auto"/>
              <w:left w:val="single" w:sz="4" w:space="0" w:color="auto"/>
              <w:bottom w:val="single" w:sz="4" w:space="0" w:color="auto"/>
              <w:right w:val="single" w:sz="4" w:space="0" w:color="auto"/>
            </w:tcBorders>
          </w:tcPr>
          <w:p w14:paraId="0F7B14BD" w14:textId="0F1317A0" w:rsidR="001A5A96" w:rsidRPr="006036DC" w:rsidRDefault="001A5A96" w:rsidP="001A5A96">
            <w:pPr>
              <w:ind w:left="-108" w:right="-108"/>
              <w:jc w:val="center"/>
              <w:textAlignment w:val="baseline"/>
              <w:rPr>
                <w:rFonts w:ascii="Times New Roman" w:hAnsi="Times New Roman"/>
                <w:bCs/>
              </w:rPr>
            </w:pPr>
            <w:r>
              <w:rPr>
                <w:rFonts w:ascii="Times New Roman" w:hAnsi="Times New Roman"/>
                <w:bCs/>
              </w:rPr>
              <w:t>1.2.</w:t>
            </w:r>
          </w:p>
        </w:tc>
        <w:tc>
          <w:tcPr>
            <w:tcW w:w="2410" w:type="dxa"/>
            <w:tcBorders>
              <w:top w:val="single" w:sz="4" w:space="0" w:color="auto"/>
              <w:left w:val="single" w:sz="4" w:space="0" w:color="auto"/>
              <w:bottom w:val="single" w:sz="4" w:space="0" w:color="auto"/>
              <w:right w:val="single" w:sz="4" w:space="0" w:color="auto"/>
            </w:tcBorders>
          </w:tcPr>
          <w:p w14:paraId="296B3139" w14:textId="77777777" w:rsidR="001A5A96" w:rsidRPr="001A5A96" w:rsidRDefault="001A5A96" w:rsidP="001A5A96">
            <w:pPr>
              <w:rPr>
                <w:rFonts w:ascii="Times New Roman" w:hAnsi="Times New Roman"/>
                <w:lang w:eastAsia="lt-LT"/>
              </w:rPr>
            </w:pPr>
            <w:r w:rsidRPr="001A5A96">
              <w:rPr>
                <w:rFonts w:ascii="Times New Roman" w:hAnsi="Times New Roman"/>
                <w:lang w:eastAsia="lt-LT"/>
              </w:rPr>
              <w:t>Šviesą skleidžiantis žaislas (rinkinys)</w:t>
            </w:r>
          </w:p>
          <w:p w14:paraId="49F6B70A" w14:textId="6CE66829" w:rsidR="001A5A96" w:rsidRPr="001A5A96" w:rsidRDefault="001A5A96" w:rsidP="001A5A96">
            <w:pPr>
              <w:rPr>
                <w:rFonts w:ascii="Times New Roman" w:hAnsi="Times New Roman"/>
                <w:lang w:eastAsia="lt-LT"/>
              </w:rPr>
            </w:pPr>
          </w:p>
          <w:p w14:paraId="0FF9C6A4" w14:textId="74E8EED9" w:rsidR="001A5A96" w:rsidRPr="00105FA5" w:rsidRDefault="001A5A96" w:rsidP="001A5A96">
            <w:pPr>
              <w:rPr>
                <w:rFonts w:ascii="Times New Roman" w:hAnsi="Times New Roman"/>
                <w:i/>
                <w:lang w:eastAsia="lt-LT"/>
              </w:rPr>
            </w:pPr>
            <w:r w:rsidRPr="00105FA5">
              <w:rPr>
                <w:rFonts w:ascii="Times New Roman" w:hAnsi="Times New Roman"/>
                <w:i/>
                <w:lang w:eastAsia="lt-LT"/>
              </w:rPr>
              <w:t>Orientacinis pvz.:</w:t>
            </w:r>
          </w:p>
          <w:p w14:paraId="272003F4" w14:textId="77777777" w:rsidR="00105FA5" w:rsidRDefault="00105FA5" w:rsidP="001A5A96">
            <w:pPr>
              <w:rPr>
                <w:rFonts w:ascii="Times New Roman" w:hAnsi="Times New Roman"/>
                <w:lang w:eastAsia="lt-LT"/>
              </w:rPr>
            </w:pPr>
          </w:p>
          <w:p w14:paraId="7FD74124" w14:textId="57E965B9" w:rsidR="001A5A96" w:rsidRDefault="001A5A96" w:rsidP="001A5A96">
            <w:pPr>
              <w:rPr>
                <w:rFonts w:ascii="Times New Roman" w:hAnsi="Times New Roman"/>
                <w:lang w:eastAsia="lt-LT"/>
              </w:rPr>
            </w:pPr>
            <w:r>
              <w:rPr>
                <w:rFonts w:ascii="Times New Roman" w:hAnsi="Times New Roman"/>
                <w:lang w:eastAsia="lt-LT"/>
              </w:rPr>
              <w:drawing>
                <wp:inline distT="0" distB="0" distL="0" distR="0" wp14:anchorId="25BFC512" wp14:editId="6C4616E6">
                  <wp:extent cx="1188720" cy="890270"/>
                  <wp:effectExtent l="0" t="0" r="0" b="508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88720" cy="890270"/>
                          </a:xfrm>
                          <a:prstGeom prst="rect">
                            <a:avLst/>
                          </a:prstGeom>
                          <a:noFill/>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7FEB01E7" w14:textId="1C05CB94" w:rsidR="001A5A96" w:rsidRDefault="001A5A96" w:rsidP="000D2E23">
            <w:pPr>
              <w:jc w:val="center"/>
              <w:rPr>
                <w:rFonts w:ascii="Times New Roman" w:hAnsi="Times New Roman"/>
                <w:lang w:eastAsia="lt-LT"/>
              </w:rPr>
            </w:pPr>
            <w:r>
              <w:rPr>
                <w:rFonts w:ascii="Times New Roman" w:hAnsi="Times New Roman"/>
                <w:lang w:eastAsia="lt-LT"/>
              </w:rPr>
              <w:t>138</w:t>
            </w:r>
          </w:p>
        </w:tc>
        <w:tc>
          <w:tcPr>
            <w:tcW w:w="3828" w:type="dxa"/>
            <w:tcBorders>
              <w:top w:val="single" w:sz="4" w:space="0" w:color="auto"/>
              <w:left w:val="single" w:sz="4" w:space="0" w:color="auto"/>
              <w:bottom w:val="single" w:sz="4" w:space="0" w:color="auto"/>
              <w:right w:val="single" w:sz="4" w:space="0" w:color="auto"/>
            </w:tcBorders>
          </w:tcPr>
          <w:p w14:paraId="09748B9F" w14:textId="63175342" w:rsidR="001A5A96" w:rsidRPr="00654DB7" w:rsidRDefault="001A5A96" w:rsidP="001A5A96">
            <w:pPr>
              <w:rPr>
                <w:rFonts w:ascii="Times New Roman" w:hAnsi="Times New Roman"/>
                <w:lang w:eastAsia="lt-LT"/>
              </w:rPr>
            </w:pPr>
            <w:r w:rsidRPr="00654DB7">
              <w:rPr>
                <w:rFonts w:ascii="Times New Roman" w:hAnsi="Times New Roman"/>
                <w:lang w:eastAsia="lt-LT"/>
              </w:rPr>
              <w:t>1. Rinkinys tu</w:t>
            </w:r>
            <w:r w:rsidR="00194E81" w:rsidRPr="00654DB7">
              <w:rPr>
                <w:rFonts w:ascii="Times New Roman" w:hAnsi="Times New Roman"/>
                <w:lang w:eastAsia="lt-LT"/>
              </w:rPr>
              <w:t>ri susidėti iš ne mažiau kaip 13</w:t>
            </w:r>
            <w:r w:rsidRPr="00654DB7">
              <w:rPr>
                <w:rFonts w:ascii="Times New Roman" w:hAnsi="Times New Roman"/>
                <w:lang w:eastAsia="lt-LT"/>
              </w:rPr>
              <w:t xml:space="preserve"> skirtingų priemonių, skirtų lytėjimo pojūčio skatinimui ir vizualinei stimuliacijai. Priemonės turi šviesti UV šviesoje. Rinkinio sudėtis gali būti įvairi (priemonės gali skirtis).</w:t>
            </w:r>
          </w:p>
          <w:p w14:paraId="571D1213" w14:textId="77777777" w:rsidR="001A5A96" w:rsidRPr="00654DB7" w:rsidRDefault="001A5A96" w:rsidP="001A5A96">
            <w:pPr>
              <w:rPr>
                <w:rFonts w:ascii="Times New Roman" w:hAnsi="Times New Roman"/>
                <w:lang w:eastAsia="lt-LT"/>
              </w:rPr>
            </w:pPr>
            <w:r w:rsidRPr="00654DB7">
              <w:rPr>
                <w:rFonts w:ascii="Times New Roman" w:hAnsi="Times New Roman"/>
                <w:lang w:eastAsia="lt-LT"/>
              </w:rPr>
              <w:t>2. Rinkinys skirtas naudoti patalpose. Visos sudedamosios dalys turi būti pagamintos iš netoksiškų, vaikams saugių medžiagų, be BPA, ftalatų, švino ir kitų kenksmingų cheminių medžiagų. Negali būti aštrių briaunų ar pavojingų elementų.</w:t>
            </w:r>
          </w:p>
          <w:p w14:paraId="114B4F67" w14:textId="77777777" w:rsidR="001A5A96" w:rsidRPr="00654DB7" w:rsidRDefault="001A5A96" w:rsidP="001A5A96">
            <w:pPr>
              <w:rPr>
                <w:rFonts w:ascii="Times New Roman" w:hAnsi="Times New Roman"/>
                <w:lang w:eastAsia="lt-LT"/>
              </w:rPr>
            </w:pPr>
            <w:r w:rsidRPr="00654DB7">
              <w:rPr>
                <w:rFonts w:ascii="Times New Roman" w:hAnsi="Times New Roman"/>
                <w:lang w:eastAsia="lt-LT"/>
              </w:rPr>
              <w:t xml:space="preserve">3. Rinkinys turi būti komplektuojamas su UV žibintuvėliu ir </w:t>
            </w:r>
            <w:r w:rsidRPr="00654DB7">
              <w:rPr>
                <w:rFonts w:ascii="Times New Roman" w:hAnsi="Times New Roman"/>
                <w:lang w:eastAsia="lt-LT"/>
              </w:rPr>
              <w:lastRenderedPageBreak/>
              <w:t>saugojimo/laikymo maišeliu arba dėžute.</w:t>
            </w:r>
          </w:p>
          <w:p w14:paraId="75B4F69F" w14:textId="1131D67F" w:rsidR="001A5A96" w:rsidRPr="00654DB7" w:rsidRDefault="001A5A96" w:rsidP="001A5A96">
            <w:pPr>
              <w:rPr>
                <w:rFonts w:ascii="Times New Roman" w:hAnsi="Times New Roman"/>
                <w:lang w:eastAsia="lt-LT"/>
              </w:rPr>
            </w:pPr>
            <w:r w:rsidRPr="00654DB7">
              <w:rPr>
                <w:rFonts w:ascii="Times New Roman" w:hAnsi="Times New Roman"/>
                <w:lang w:eastAsia="lt-LT"/>
              </w:rPr>
              <w:t>4. Priemonės tinkamos naudoti vaikams nuo 3 metų amžiaus.</w:t>
            </w:r>
          </w:p>
        </w:tc>
        <w:tc>
          <w:tcPr>
            <w:tcW w:w="2551" w:type="dxa"/>
            <w:tcBorders>
              <w:top w:val="single" w:sz="4" w:space="0" w:color="auto"/>
              <w:left w:val="single" w:sz="4" w:space="0" w:color="auto"/>
              <w:bottom w:val="single" w:sz="4" w:space="0" w:color="auto"/>
              <w:right w:val="single" w:sz="4" w:space="0" w:color="auto"/>
            </w:tcBorders>
            <w:vAlign w:val="center"/>
          </w:tcPr>
          <w:p w14:paraId="3A662DC5" w14:textId="4CBD37D8" w:rsidR="00832A51" w:rsidRPr="00654DB7" w:rsidRDefault="00832A51" w:rsidP="004D009E">
            <w:pPr>
              <w:widowControl w:val="0"/>
              <w:spacing w:line="276" w:lineRule="auto"/>
              <w:rPr>
                <w:rFonts w:ascii="Times New Roman" w:hAnsi="Times New Roman"/>
                <w:lang w:eastAsia="lt-LT"/>
              </w:rPr>
            </w:pPr>
          </w:p>
        </w:tc>
      </w:tr>
      <w:tr w:rsidR="000D2E23" w:rsidRPr="006036DC" w14:paraId="733EA5E3" w14:textId="77777777" w:rsidTr="00EB7192">
        <w:trPr>
          <w:trHeight w:val="4149"/>
        </w:trPr>
        <w:tc>
          <w:tcPr>
            <w:tcW w:w="993" w:type="dxa"/>
            <w:tcBorders>
              <w:top w:val="single" w:sz="4" w:space="0" w:color="auto"/>
              <w:left w:val="single" w:sz="4" w:space="0" w:color="auto"/>
              <w:bottom w:val="single" w:sz="4" w:space="0" w:color="auto"/>
              <w:right w:val="single" w:sz="4" w:space="0" w:color="auto"/>
            </w:tcBorders>
          </w:tcPr>
          <w:p w14:paraId="6D07CE02" w14:textId="57D7A596" w:rsidR="000D2E23" w:rsidRPr="006036DC" w:rsidRDefault="000D2E23" w:rsidP="004D009E">
            <w:pPr>
              <w:jc w:val="center"/>
              <w:textAlignment w:val="baseline"/>
              <w:rPr>
                <w:rFonts w:ascii="Times New Roman" w:hAnsi="Times New Roman"/>
              </w:rPr>
            </w:pPr>
            <w:r>
              <w:rPr>
                <w:rFonts w:ascii="Times New Roman" w:hAnsi="Times New Roman"/>
              </w:rPr>
              <w:t>1.</w:t>
            </w:r>
            <w:r w:rsidR="008D2EF1">
              <w:rPr>
                <w:rFonts w:ascii="Times New Roman" w:hAnsi="Times New Roman"/>
              </w:rPr>
              <w:t>3</w:t>
            </w:r>
            <w:r>
              <w:rPr>
                <w:rFonts w:ascii="Times New Roman" w:hAnsi="Times New Roman"/>
              </w:rPr>
              <w:t>.</w:t>
            </w:r>
          </w:p>
        </w:tc>
        <w:tc>
          <w:tcPr>
            <w:tcW w:w="2410" w:type="dxa"/>
            <w:tcBorders>
              <w:top w:val="single" w:sz="4" w:space="0" w:color="auto"/>
              <w:left w:val="single" w:sz="4" w:space="0" w:color="auto"/>
              <w:bottom w:val="single" w:sz="4" w:space="0" w:color="auto"/>
              <w:right w:val="single" w:sz="4" w:space="0" w:color="auto"/>
            </w:tcBorders>
          </w:tcPr>
          <w:p w14:paraId="7BC00562" w14:textId="642DDF9C" w:rsidR="00216DCB" w:rsidRPr="00A255B8" w:rsidRDefault="000D2E23" w:rsidP="004D009E">
            <w:pPr>
              <w:textAlignment w:val="baseline"/>
              <w:rPr>
                <w:rFonts w:ascii="Times New Roman" w:hAnsi="Times New Roman"/>
              </w:rPr>
            </w:pPr>
            <w:r>
              <w:rPr>
                <w:rFonts w:ascii="Times New Roman" w:hAnsi="Times New Roman"/>
              </w:rPr>
              <w:t>K</w:t>
            </w:r>
            <w:r w:rsidRPr="00D42BDF">
              <w:rPr>
                <w:rFonts w:ascii="Times New Roman" w:hAnsi="Times New Roman"/>
              </w:rPr>
              <w:t xml:space="preserve">ramtukų rinkinys </w:t>
            </w:r>
          </w:p>
          <w:p w14:paraId="39F0E1D7" w14:textId="77777777" w:rsidR="00216DCB" w:rsidRDefault="00216DCB" w:rsidP="004D009E">
            <w:pPr>
              <w:textAlignment w:val="baseline"/>
              <w:rPr>
                <w:rFonts w:ascii="Times New Roman" w:hAnsi="Times New Roman"/>
                <w:i/>
              </w:rPr>
            </w:pPr>
          </w:p>
          <w:p w14:paraId="5DE3D0A1" w14:textId="77777777" w:rsidR="00216DCB" w:rsidRDefault="00216DCB" w:rsidP="004D009E">
            <w:pPr>
              <w:textAlignment w:val="baseline"/>
              <w:rPr>
                <w:rFonts w:ascii="Times New Roman" w:hAnsi="Times New Roman"/>
                <w:i/>
              </w:rPr>
            </w:pPr>
          </w:p>
          <w:p w14:paraId="4FE25AAE" w14:textId="4E53D0E0" w:rsidR="000D2E23" w:rsidRDefault="000D2E23" w:rsidP="004D009E">
            <w:pPr>
              <w:textAlignment w:val="baseline"/>
              <w:rPr>
                <w:rFonts w:ascii="Times New Roman" w:hAnsi="Times New Roman"/>
                <w:i/>
              </w:rPr>
            </w:pPr>
            <w:r w:rsidRPr="00216DCB">
              <w:rPr>
                <w:rFonts w:ascii="Times New Roman" w:hAnsi="Times New Roman"/>
                <w:i/>
              </w:rPr>
              <w:t>Orientacinis pvz.:</w:t>
            </w:r>
          </w:p>
          <w:p w14:paraId="008111B2" w14:textId="77777777" w:rsidR="00216DCB" w:rsidRPr="00216DCB" w:rsidRDefault="00216DCB" w:rsidP="004D009E">
            <w:pPr>
              <w:textAlignment w:val="baseline"/>
              <w:rPr>
                <w:rFonts w:ascii="Times New Roman" w:hAnsi="Times New Roman"/>
                <w:i/>
              </w:rPr>
            </w:pPr>
          </w:p>
          <w:p w14:paraId="39BDAC50" w14:textId="77777777" w:rsidR="000D2E23" w:rsidRPr="00754848" w:rsidRDefault="000D2E23" w:rsidP="004D009E">
            <w:pPr>
              <w:textAlignment w:val="baseline"/>
              <w:rPr>
                <w:rFonts w:ascii="Times New Roman" w:hAnsi="Times New Roman"/>
              </w:rPr>
            </w:pPr>
            <w:r w:rsidRPr="003C3DA2">
              <w:rPr>
                <w:rFonts w:ascii="Times New Roman" w:hAnsi="Times New Roman"/>
                <w:lang w:eastAsia="lt-LT"/>
              </w:rPr>
              <w:drawing>
                <wp:inline distT="0" distB="0" distL="0" distR="0" wp14:anchorId="6B337CF3" wp14:editId="4A5DD952">
                  <wp:extent cx="1076325" cy="1078497"/>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097914" cy="1100129"/>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7F694683" w14:textId="4956E599" w:rsidR="000D2E23" w:rsidRDefault="00216DCB" w:rsidP="00216DCB">
            <w:pPr>
              <w:jc w:val="center"/>
              <w:textAlignment w:val="baseline"/>
              <w:rPr>
                <w:rFonts w:ascii="Times New Roman" w:hAnsi="Times New Roman"/>
              </w:rPr>
            </w:pPr>
            <w:r>
              <w:rPr>
                <w:rFonts w:ascii="Times New Roman" w:hAnsi="Times New Roman"/>
              </w:rPr>
              <w:t>69</w:t>
            </w:r>
          </w:p>
        </w:tc>
        <w:tc>
          <w:tcPr>
            <w:tcW w:w="3828" w:type="dxa"/>
            <w:tcBorders>
              <w:top w:val="single" w:sz="4" w:space="0" w:color="auto"/>
              <w:left w:val="single" w:sz="4" w:space="0" w:color="auto"/>
              <w:bottom w:val="single" w:sz="4" w:space="0" w:color="auto"/>
              <w:right w:val="single" w:sz="4" w:space="0" w:color="auto"/>
            </w:tcBorders>
          </w:tcPr>
          <w:p w14:paraId="3C885081" w14:textId="1DB88BF9" w:rsidR="000D2E23" w:rsidRPr="00F24045" w:rsidRDefault="000D2E23" w:rsidP="004D009E">
            <w:pPr>
              <w:textAlignment w:val="baseline"/>
              <w:rPr>
                <w:rFonts w:ascii="Times New Roman" w:hAnsi="Times New Roman"/>
              </w:rPr>
            </w:pPr>
            <w:r>
              <w:rPr>
                <w:rFonts w:ascii="Times New Roman" w:hAnsi="Times New Roman"/>
              </w:rPr>
              <w:t xml:space="preserve">1. </w:t>
            </w:r>
            <w:r w:rsidR="006E2835">
              <w:rPr>
                <w:rFonts w:ascii="Times New Roman" w:hAnsi="Times New Roman"/>
              </w:rPr>
              <w:t xml:space="preserve">Rinkinys </w:t>
            </w:r>
            <w:r w:rsidR="006E2835" w:rsidRPr="006E2835">
              <w:rPr>
                <w:rFonts w:ascii="Times New Roman" w:hAnsi="Times New Roman"/>
              </w:rPr>
              <w:t>skirtas oralinei sensorinei stimuliacijai</w:t>
            </w:r>
            <w:r w:rsidR="006E2835">
              <w:rPr>
                <w:rFonts w:ascii="Times New Roman" w:hAnsi="Times New Roman"/>
              </w:rPr>
              <w:t>.</w:t>
            </w:r>
          </w:p>
          <w:p w14:paraId="54853DBA" w14:textId="32A97DBD" w:rsidR="000D2E23" w:rsidRPr="00F24045" w:rsidRDefault="000D2E23" w:rsidP="004D009E">
            <w:pPr>
              <w:textAlignment w:val="baseline"/>
              <w:rPr>
                <w:rFonts w:ascii="Times New Roman" w:hAnsi="Times New Roman"/>
              </w:rPr>
            </w:pPr>
            <w:r>
              <w:rPr>
                <w:rFonts w:ascii="Times New Roman" w:hAnsi="Times New Roman"/>
              </w:rPr>
              <w:t xml:space="preserve">2. </w:t>
            </w:r>
            <w:r w:rsidR="006E2835" w:rsidRPr="006E2835">
              <w:rPr>
                <w:rFonts w:ascii="Times New Roman" w:hAnsi="Times New Roman"/>
              </w:rPr>
              <w:t>Rink</w:t>
            </w:r>
            <w:r w:rsidR="008E6592">
              <w:rPr>
                <w:rFonts w:ascii="Times New Roman" w:hAnsi="Times New Roman"/>
              </w:rPr>
              <w:t>inyje turi būti ne mažiau kaip trys</w:t>
            </w:r>
            <w:r w:rsidR="006E2835" w:rsidRPr="006E2835">
              <w:rPr>
                <w:rFonts w:ascii="Times New Roman" w:hAnsi="Times New Roman"/>
              </w:rPr>
              <w:t xml:space="preserve"> kramtukai, skirtingo kietumo: minkštas, vidutinio kietumo ir kietas.</w:t>
            </w:r>
          </w:p>
          <w:p w14:paraId="169DF2BF" w14:textId="01548F8C" w:rsidR="000D2E23" w:rsidRDefault="000D2E23" w:rsidP="004D009E">
            <w:pPr>
              <w:textAlignment w:val="baseline"/>
              <w:rPr>
                <w:rFonts w:ascii="Times New Roman" w:hAnsi="Times New Roman"/>
              </w:rPr>
            </w:pPr>
            <w:r>
              <w:rPr>
                <w:rFonts w:ascii="Times New Roman" w:hAnsi="Times New Roman"/>
              </w:rPr>
              <w:t xml:space="preserve">3. </w:t>
            </w:r>
            <w:r w:rsidR="00143D22" w:rsidRPr="00143D22">
              <w:rPr>
                <w:rFonts w:ascii="Times New Roman" w:hAnsi="Times New Roman"/>
              </w:rPr>
              <w:t>Kramtukai turi būti pagaminti iš netoksiško maistinio silik</w:t>
            </w:r>
            <w:r w:rsidR="005C7DBC">
              <w:rPr>
                <w:rFonts w:ascii="Times New Roman" w:hAnsi="Times New Roman"/>
              </w:rPr>
              <w:t>ono arba lygiavertės medžiagos.</w:t>
            </w:r>
          </w:p>
          <w:p w14:paraId="44764BA0" w14:textId="1365DEAA" w:rsidR="000D2E23" w:rsidRPr="00740DD3" w:rsidRDefault="008551F0" w:rsidP="004D009E">
            <w:pPr>
              <w:textAlignment w:val="baseline"/>
              <w:rPr>
                <w:rFonts w:ascii="Times New Roman" w:hAnsi="Times New Roman"/>
              </w:rPr>
            </w:pPr>
            <w:r>
              <w:rPr>
                <w:rFonts w:ascii="Times New Roman" w:hAnsi="Times New Roman"/>
              </w:rPr>
              <w:t xml:space="preserve">4. </w:t>
            </w:r>
            <w:r w:rsidRPr="008551F0">
              <w:rPr>
                <w:rFonts w:ascii="Times New Roman" w:hAnsi="Times New Roman"/>
              </w:rPr>
              <w:t>Kiekvieno kramtuko dydis</w:t>
            </w:r>
            <w:r w:rsidR="00194E81">
              <w:rPr>
                <w:rFonts w:ascii="Times New Roman" w:hAnsi="Times New Roman"/>
              </w:rPr>
              <w:t xml:space="preserve"> </w:t>
            </w:r>
            <w:r w:rsidR="000D2E23">
              <w:rPr>
                <w:rFonts w:ascii="Times New Roman" w:hAnsi="Times New Roman"/>
              </w:rPr>
              <w:t>(65 x 20 x 13)</w:t>
            </w:r>
            <w:r w:rsidR="000D2E23" w:rsidRPr="003F5D01">
              <w:rPr>
                <w:rFonts w:ascii="Times New Roman" w:hAnsi="Times New Roman"/>
              </w:rPr>
              <w:t xml:space="preserve"> </w:t>
            </w:r>
            <w:r w:rsidR="000D2E23">
              <w:rPr>
                <w:rFonts w:ascii="Times New Roman" w:hAnsi="Times New Roman"/>
              </w:rPr>
              <w:t>± 5</w:t>
            </w:r>
            <w:r w:rsidR="000D2E23" w:rsidRPr="003F5D01">
              <w:rPr>
                <w:rFonts w:ascii="Times New Roman" w:hAnsi="Times New Roman"/>
              </w:rPr>
              <w:t xml:space="preserve">mm </w:t>
            </w:r>
            <w:r w:rsidR="001960FB" w:rsidRPr="00740DD3">
              <w:rPr>
                <w:rFonts w:ascii="Times New Roman" w:hAnsi="Times New Roman"/>
              </w:rPr>
              <w:t xml:space="preserve">arba </w:t>
            </w:r>
            <w:r w:rsidR="00C87A86" w:rsidRPr="00740DD3">
              <w:rPr>
                <w:rFonts w:ascii="Times New Roman" w:hAnsi="Times New Roman"/>
              </w:rPr>
              <w:t xml:space="preserve">rinkinyje </w:t>
            </w:r>
            <w:r w:rsidR="001960FB" w:rsidRPr="00740DD3">
              <w:rPr>
                <w:rFonts w:ascii="Times New Roman" w:hAnsi="Times New Roman"/>
              </w:rPr>
              <w:t>skirtingų formų ir dydžių kramtukai.</w:t>
            </w:r>
          </w:p>
          <w:p w14:paraId="0940027C" w14:textId="4A325335" w:rsidR="000D2E23" w:rsidRPr="00F24045" w:rsidRDefault="000D2E23" w:rsidP="004D009E">
            <w:pPr>
              <w:textAlignment w:val="baseline"/>
              <w:rPr>
                <w:rFonts w:ascii="Times New Roman" w:hAnsi="Times New Roman"/>
              </w:rPr>
            </w:pPr>
            <w:r>
              <w:rPr>
                <w:rFonts w:ascii="Times New Roman" w:hAnsi="Times New Roman"/>
              </w:rPr>
              <w:t xml:space="preserve">5. </w:t>
            </w:r>
            <w:r w:rsidR="005C7DBC" w:rsidRPr="005C7DBC">
              <w:rPr>
                <w:rFonts w:ascii="Times New Roman" w:hAnsi="Times New Roman"/>
              </w:rPr>
              <w:t xml:space="preserve">Kramtukai </w:t>
            </w:r>
            <w:r w:rsidR="005C7DBC">
              <w:rPr>
                <w:rFonts w:ascii="Times New Roman" w:hAnsi="Times New Roman"/>
              </w:rPr>
              <w:t xml:space="preserve">tinka </w:t>
            </w:r>
            <w:r w:rsidR="005C7DBC" w:rsidRPr="005C7DBC">
              <w:rPr>
                <w:rFonts w:ascii="Times New Roman" w:hAnsi="Times New Roman"/>
              </w:rPr>
              <w:t>naudoti vaikams nuo 3 metų amžiaus.</w:t>
            </w:r>
          </w:p>
          <w:p w14:paraId="77ABFBDA" w14:textId="0C7CBC30" w:rsidR="000D2E23" w:rsidRPr="00F86EAD" w:rsidRDefault="000D2E23" w:rsidP="005C7DBC">
            <w:pPr>
              <w:ind w:right="-102"/>
              <w:textAlignment w:val="baseline"/>
              <w:rPr>
                <w:rFonts w:ascii="Times New Roman" w:hAnsi="Times New Roman"/>
              </w:rPr>
            </w:pPr>
            <w:r>
              <w:rPr>
                <w:rFonts w:ascii="Times New Roman" w:hAnsi="Times New Roman"/>
              </w:rPr>
              <w:t xml:space="preserve">6. </w:t>
            </w:r>
            <w:r w:rsidR="005C7DBC" w:rsidRPr="005C7DBC">
              <w:rPr>
                <w:rFonts w:ascii="Times New Roman" w:hAnsi="Times New Roman"/>
              </w:rPr>
              <w:t>Medžiaga turi būti be BPA, PVC, švino ir ftalatų; gaminiai turi būti lengvai valomi ir tinkami dezinfekavimui.</w:t>
            </w:r>
          </w:p>
        </w:tc>
        <w:tc>
          <w:tcPr>
            <w:tcW w:w="2551" w:type="dxa"/>
            <w:tcBorders>
              <w:top w:val="single" w:sz="4" w:space="0" w:color="auto"/>
              <w:left w:val="single" w:sz="4" w:space="0" w:color="auto"/>
              <w:bottom w:val="single" w:sz="4" w:space="0" w:color="auto"/>
              <w:right w:val="single" w:sz="4" w:space="0" w:color="auto"/>
            </w:tcBorders>
          </w:tcPr>
          <w:p w14:paraId="1BE9CBDD" w14:textId="77777777" w:rsidR="000D2E23" w:rsidRPr="00654DB7" w:rsidRDefault="000D2E23" w:rsidP="00C87A86">
            <w:pPr>
              <w:textAlignment w:val="baseline"/>
              <w:rPr>
                <w:rFonts w:ascii="Times New Roman" w:hAnsi="Times New Roman"/>
              </w:rPr>
            </w:pPr>
          </w:p>
        </w:tc>
      </w:tr>
      <w:tr w:rsidR="00C62305" w:rsidRPr="006036DC" w14:paraId="6950EC69" w14:textId="77777777" w:rsidTr="00C12439">
        <w:tc>
          <w:tcPr>
            <w:tcW w:w="993" w:type="dxa"/>
            <w:tcBorders>
              <w:top w:val="single" w:sz="4" w:space="0" w:color="auto"/>
              <w:left w:val="single" w:sz="4" w:space="0" w:color="auto"/>
              <w:bottom w:val="single" w:sz="4" w:space="0" w:color="auto"/>
              <w:right w:val="single" w:sz="4" w:space="0" w:color="auto"/>
            </w:tcBorders>
          </w:tcPr>
          <w:p w14:paraId="74267C49" w14:textId="7F9C679F" w:rsidR="00C62305" w:rsidRDefault="00C62305" w:rsidP="00C62305">
            <w:pPr>
              <w:jc w:val="center"/>
              <w:textAlignment w:val="baseline"/>
              <w:rPr>
                <w:rFonts w:ascii="Times New Roman" w:hAnsi="Times New Roman"/>
              </w:rPr>
            </w:pPr>
            <w:r>
              <w:rPr>
                <w:rFonts w:ascii="Times New Roman" w:hAnsi="Times New Roman"/>
              </w:rPr>
              <w:t>1.</w:t>
            </w:r>
            <w:r w:rsidR="008D2EF1">
              <w:rPr>
                <w:rFonts w:ascii="Times New Roman" w:hAnsi="Times New Roman"/>
              </w:rPr>
              <w:t>4</w:t>
            </w:r>
            <w:r>
              <w:rPr>
                <w:rFonts w:ascii="Times New Roman" w:hAnsi="Times New Roman"/>
              </w:rPr>
              <w:t>.</w:t>
            </w:r>
          </w:p>
        </w:tc>
        <w:tc>
          <w:tcPr>
            <w:tcW w:w="2410" w:type="dxa"/>
            <w:tcBorders>
              <w:top w:val="single" w:sz="4" w:space="0" w:color="auto"/>
              <w:left w:val="single" w:sz="4" w:space="0" w:color="auto"/>
              <w:bottom w:val="single" w:sz="4" w:space="0" w:color="auto"/>
              <w:right w:val="single" w:sz="4" w:space="0" w:color="auto"/>
            </w:tcBorders>
          </w:tcPr>
          <w:p w14:paraId="037B0019" w14:textId="7292A9DF" w:rsidR="00C62305" w:rsidRDefault="00C62305" w:rsidP="00C62305">
            <w:pPr>
              <w:textAlignment w:val="baseline"/>
              <w:rPr>
                <w:rFonts w:ascii="Times New Roman" w:hAnsi="Times New Roman"/>
              </w:rPr>
            </w:pPr>
            <w:r>
              <w:rPr>
                <w:rFonts w:ascii="Times New Roman" w:hAnsi="Times New Roman"/>
              </w:rPr>
              <w:t>Žymėjimas CE ženklu</w:t>
            </w:r>
          </w:p>
        </w:tc>
        <w:tc>
          <w:tcPr>
            <w:tcW w:w="1417" w:type="dxa"/>
            <w:tcBorders>
              <w:top w:val="single" w:sz="4" w:space="0" w:color="auto"/>
              <w:left w:val="single" w:sz="4" w:space="0" w:color="auto"/>
              <w:bottom w:val="single" w:sz="4" w:space="0" w:color="auto"/>
              <w:right w:val="single" w:sz="4" w:space="0" w:color="auto"/>
            </w:tcBorders>
          </w:tcPr>
          <w:p w14:paraId="20BF7110" w14:textId="3091CD62" w:rsidR="00C62305" w:rsidRDefault="00C62305" w:rsidP="00C62305">
            <w:pPr>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6B612C35" w14:textId="422B1309" w:rsidR="00C62305" w:rsidRDefault="00C62305" w:rsidP="00C62305">
            <w:pPr>
              <w:textAlignment w:val="baseline"/>
              <w:rPr>
                <w:rFonts w:ascii="Times New Roman" w:hAnsi="Times New Roman"/>
              </w:rPr>
            </w:pPr>
            <w:r w:rsidRPr="00E4182B">
              <w:rPr>
                <w:rFonts w:ascii="Times New Roman" w:hAnsi="Times New Roman"/>
              </w:rPr>
              <w:t>Būtinas (</w:t>
            </w:r>
            <w:r w:rsidRPr="00E4182B">
              <w:rPr>
                <w:rFonts w:ascii="Times New Roman" w:hAnsi="Times New Roman"/>
                <w:i/>
              </w:rPr>
              <w:t>kartu su pasiūlymu privaloma pateikti žymėjimą CE ženklu liudijančio galiojančio dokumento (CE sertifikato arba EB atitikties deklaracijos) kopiją</w:t>
            </w:r>
            <w:r w:rsidRPr="00E4182B">
              <w:rPr>
                <w:rFonts w:ascii="Times New Roman" w:hAnsi="Times New Roman"/>
              </w:rPr>
              <w:t>)</w:t>
            </w:r>
          </w:p>
        </w:tc>
        <w:tc>
          <w:tcPr>
            <w:tcW w:w="2551" w:type="dxa"/>
            <w:tcBorders>
              <w:top w:val="single" w:sz="4" w:space="0" w:color="auto"/>
              <w:left w:val="single" w:sz="4" w:space="0" w:color="auto"/>
              <w:bottom w:val="single" w:sz="4" w:space="0" w:color="auto"/>
              <w:right w:val="single" w:sz="4" w:space="0" w:color="auto"/>
            </w:tcBorders>
          </w:tcPr>
          <w:p w14:paraId="09E9CC57" w14:textId="77777777" w:rsidR="00C62305" w:rsidRPr="00654DB7" w:rsidRDefault="00C62305" w:rsidP="00C62305">
            <w:pPr>
              <w:textAlignment w:val="baseline"/>
              <w:rPr>
                <w:rFonts w:ascii="Times New Roman" w:hAnsi="Times New Roman"/>
              </w:rPr>
            </w:pPr>
          </w:p>
        </w:tc>
      </w:tr>
      <w:tr w:rsidR="00C62305" w:rsidRPr="006036DC" w14:paraId="7EE53000" w14:textId="77777777" w:rsidTr="00654DB7">
        <w:trPr>
          <w:trHeight w:val="621"/>
        </w:trPr>
        <w:tc>
          <w:tcPr>
            <w:tcW w:w="993" w:type="dxa"/>
            <w:tcBorders>
              <w:top w:val="single" w:sz="4" w:space="0" w:color="auto"/>
              <w:left w:val="single" w:sz="4" w:space="0" w:color="auto"/>
              <w:bottom w:val="single" w:sz="4" w:space="0" w:color="auto"/>
              <w:right w:val="single" w:sz="4" w:space="0" w:color="auto"/>
            </w:tcBorders>
          </w:tcPr>
          <w:p w14:paraId="33EBF326" w14:textId="7265F3EB" w:rsidR="00C62305" w:rsidRDefault="00C62305" w:rsidP="00C62305">
            <w:pPr>
              <w:jc w:val="center"/>
              <w:textAlignment w:val="baseline"/>
              <w:rPr>
                <w:rFonts w:ascii="Times New Roman" w:hAnsi="Times New Roman"/>
              </w:rPr>
            </w:pPr>
            <w:r>
              <w:rPr>
                <w:rFonts w:ascii="Times New Roman" w:hAnsi="Times New Roman"/>
              </w:rPr>
              <w:t>1.</w:t>
            </w:r>
            <w:r w:rsidR="008D2EF1">
              <w:rPr>
                <w:rFonts w:ascii="Times New Roman" w:hAnsi="Times New Roman"/>
              </w:rPr>
              <w:t>5</w:t>
            </w:r>
            <w:r>
              <w:rPr>
                <w:rFonts w:ascii="Times New Roman" w:hAnsi="Times New Roman"/>
              </w:rPr>
              <w:t>.</w:t>
            </w:r>
          </w:p>
        </w:tc>
        <w:tc>
          <w:tcPr>
            <w:tcW w:w="2410" w:type="dxa"/>
            <w:tcBorders>
              <w:top w:val="single" w:sz="4" w:space="0" w:color="auto"/>
              <w:left w:val="single" w:sz="4" w:space="0" w:color="auto"/>
              <w:bottom w:val="single" w:sz="4" w:space="0" w:color="auto"/>
              <w:right w:val="single" w:sz="4" w:space="0" w:color="auto"/>
            </w:tcBorders>
          </w:tcPr>
          <w:p w14:paraId="7DDBBD49" w14:textId="79B2A9AF" w:rsidR="00C62305" w:rsidRDefault="00C62305" w:rsidP="00C62305">
            <w:pPr>
              <w:textAlignment w:val="baseline"/>
              <w:rPr>
                <w:rFonts w:ascii="Times New Roman" w:hAnsi="Times New Roman"/>
              </w:rPr>
            </w:pPr>
            <w:r w:rsidRPr="005B42BB">
              <w:rPr>
                <w:rFonts w:ascii="Times New Roman" w:hAnsi="Times New Roman"/>
              </w:rPr>
              <w:t>Garantinis laikotarpis</w:t>
            </w:r>
          </w:p>
        </w:tc>
        <w:tc>
          <w:tcPr>
            <w:tcW w:w="1417" w:type="dxa"/>
            <w:tcBorders>
              <w:top w:val="single" w:sz="4" w:space="0" w:color="auto"/>
              <w:left w:val="single" w:sz="4" w:space="0" w:color="auto"/>
              <w:bottom w:val="single" w:sz="4" w:space="0" w:color="auto"/>
              <w:right w:val="single" w:sz="4" w:space="0" w:color="auto"/>
            </w:tcBorders>
          </w:tcPr>
          <w:p w14:paraId="71F99A78" w14:textId="554B1148" w:rsidR="00C62305" w:rsidRDefault="00C62305" w:rsidP="00C62305">
            <w:pPr>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0FA7DEAA" w14:textId="0889AC07" w:rsidR="00C62305" w:rsidRDefault="00C62305" w:rsidP="00C62305">
            <w:pPr>
              <w:textAlignment w:val="baseline"/>
              <w:rPr>
                <w:rFonts w:ascii="Times New Roman" w:hAnsi="Times New Roman"/>
              </w:rPr>
            </w:pPr>
            <w:r>
              <w:rPr>
                <w:rFonts w:ascii="Times New Roman" w:hAnsi="Times New Roman"/>
              </w:rPr>
              <w:t>Prekėms taikomas ne mažiau 24 mėnesių g</w:t>
            </w:r>
            <w:r w:rsidRPr="005B42BB">
              <w:rPr>
                <w:rFonts w:ascii="Times New Roman" w:hAnsi="Times New Roman"/>
              </w:rPr>
              <w:t>arantinis laikotarpis</w:t>
            </w:r>
            <w:r>
              <w:rPr>
                <w:rFonts w:ascii="Times New Roman" w:hAnsi="Times New Roman"/>
              </w:rPr>
              <w:t xml:space="preserve"> </w:t>
            </w:r>
          </w:p>
        </w:tc>
        <w:tc>
          <w:tcPr>
            <w:tcW w:w="2551" w:type="dxa"/>
            <w:tcBorders>
              <w:top w:val="single" w:sz="4" w:space="0" w:color="auto"/>
              <w:left w:val="single" w:sz="4" w:space="0" w:color="auto"/>
              <w:bottom w:val="single" w:sz="4" w:space="0" w:color="auto"/>
              <w:right w:val="single" w:sz="4" w:space="0" w:color="auto"/>
            </w:tcBorders>
          </w:tcPr>
          <w:p w14:paraId="3615D6FB" w14:textId="42B20E68" w:rsidR="00C62305" w:rsidRPr="00654DB7" w:rsidRDefault="00C62305" w:rsidP="00C62305">
            <w:pPr>
              <w:textAlignment w:val="baseline"/>
              <w:rPr>
                <w:rFonts w:ascii="Times New Roman" w:hAnsi="Times New Roman"/>
              </w:rPr>
            </w:pPr>
          </w:p>
        </w:tc>
      </w:tr>
      <w:tr w:rsidR="00C62305" w:rsidRPr="006036DC" w14:paraId="4013C086" w14:textId="77777777" w:rsidTr="00C64047">
        <w:trPr>
          <w:trHeight w:val="795"/>
        </w:trPr>
        <w:tc>
          <w:tcPr>
            <w:tcW w:w="993" w:type="dxa"/>
            <w:tcBorders>
              <w:top w:val="single" w:sz="4" w:space="0" w:color="auto"/>
              <w:left w:val="single" w:sz="4" w:space="0" w:color="auto"/>
              <w:bottom w:val="single" w:sz="4" w:space="0" w:color="auto"/>
              <w:right w:val="single" w:sz="4" w:space="0" w:color="auto"/>
            </w:tcBorders>
          </w:tcPr>
          <w:p w14:paraId="7153C808" w14:textId="0757BE53" w:rsidR="00C62305" w:rsidRDefault="00C62305" w:rsidP="00C62305">
            <w:pPr>
              <w:jc w:val="center"/>
              <w:textAlignment w:val="baseline"/>
              <w:rPr>
                <w:rFonts w:ascii="Times New Roman" w:hAnsi="Times New Roman"/>
              </w:rPr>
            </w:pPr>
            <w:r>
              <w:rPr>
                <w:rFonts w:ascii="Times New Roman" w:hAnsi="Times New Roman"/>
              </w:rPr>
              <w:t>1.</w:t>
            </w:r>
            <w:r w:rsidR="008D2EF1">
              <w:rPr>
                <w:rFonts w:ascii="Times New Roman" w:hAnsi="Times New Roman"/>
              </w:rPr>
              <w:t>6</w:t>
            </w:r>
            <w:r>
              <w:rPr>
                <w:rFonts w:ascii="Times New Roman" w:hAnsi="Times New Roman"/>
              </w:rPr>
              <w:t>.</w:t>
            </w:r>
          </w:p>
        </w:tc>
        <w:tc>
          <w:tcPr>
            <w:tcW w:w="2410" w:type="dxa"/>
            <w:tcBorders>
              <w:top w:val="single" w:sz="4" w:space="0" w:color="auto"/>
              <w:left w:val="single" w:sz="4" w:space="0" w:color="auto"/>
              <w:bottom w:val="single" w:sz="4" w:space="0" w:color="auto"/>
              <w:right w:val="single" w:sz="4" w:space="0" w:color="auto"/>
            </w:tcBorders>
          </w:tcPr>
          <w:p w14:paraId="362DD7D0" w14:textId="24614BD8" w:rsidR="00C62305" w:rsidRDefault="00C62305" w:rsidP="00C62305">
            <w:pPr>
              <w:textAlignment w:val="baseline"/>
              <w:rPr>
                <w:rFonts w:ascii="Times New Roman" w:hAnsi="Times New Roman"/>
              </w:rPr>
            </w:pPr>
            <w:r>
              <w:rPr>
                <w:rFonts w:ascii="Times New Roman" w:hAnsi="Times New Roman"/>
              </w:rPr>
              <w:t>Kartu su prekėmis</w:t>
            </w:r>
            <w:r w:rsidRPr="005B42BB">
              <w:rPr>
                <w:rFonts w:ascii="Times New Roman" w:hAnsi="Times New Roman"/>
              </w:rPr>
              <w:t xml:space="preserve"> pristatoma dokumentacija</w:t>
            </w:r>
          </w:p>
        </w:tc>
        <w:tc>
          <w:tcPr>
            <w:tcW w:w="1417" w:type="dxa"/>
            <w:tcBorders>
              <w:top w:val="single" w:sz="4" w:space="0" w:color="auto"/>
              <w:left w:val="single" w:sz="4" w:space="0" w:color="auto"/>
              <w:bottom w:val="single" w:sz="4" w:space="0" w:color="auto"/>
              <w:right w:val="single" w:sz="4" w:space="0" w:color="auto"/>
            </w:tcBorders>
          </w:tcPr>
          <w:p w14:paraId="17BD189D" w14:textId="0A178932" w:rsidR="00C62305" w:rsidRDefault="00C62305" w:rsidP="00C62305">
            <w:pPr>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4C65EE8A" w14:textId="735B2F04" w:rsidR="00C62305" w:rsidRDefault="00C62305" w:rsidP="00C62305">
            <w:pPr>
              <w:textAlignment w:val="baseline"/>
              <w:rPr>
                <w:rFonts w:ascii="Times New Roman" w:hAnsi="Times New Roman"/>
              </w:rPr>
            </w:pPr>
            <w:r w:rsidRPr="005B42BB">
              <w:rPr>
                <w:rFonts w:ascii="Times New Roman" w:hAnsi="Times New Roman"/>
              </w:rPr>
              <w:t>N</w:t>
            </w:r>
            <w:r>
              <w:rPr>
                <w:rFonts w:ascii="Times New Roman" w:hAnsi="Times New Roman"/>
              </w:rPr>
              <w:t>a</w:t>
            </w:r>
            <w:r w:rsidRPr="005B42BB">
              <w:rPr>
                <w:rFonts w:ascii="Times New Roman" w:hAnsi="Times New Roman"/>
              </w:rPr>
              <w:t xml:space="preserve">udotojo instrukcija lietuvių </w:t>
            </w:r>
            <w:r>
              <w:rPr>
                <w:rFonts w:ascii="Times New Roman" w:hAnsi="Times New Roman"/>
              </w:rPr>
              <w:t>kalba</w:t>
            </w:r>
          </w:p>
        </w:tc>
        <w:tc>
          <w:tcPr>
            <w:tcW w:w="2551" w:type="dxa"/>
            <w:tcBorders>
              <w:top w:val="single" w:sz="4" w:space="0" w:color="auto"/>
              <w:left w:val="single" w:sz="4" w:space="0" w:color="auto"/>
              <w:bottom w:val="single" w:sz="4" w:space="0" w:color="auto"/>
              <w:right w:val="single" w:sz="4" w:space="0" w:color="auto"/>
            </w:tcBorders>
          </w:tcPr>
          <w:p w14:paraId="7D7D041D" w14:textId="43DF7A75" w:rsidR="00C62305" w:rsidRPr="00654DB7" w:rsidRDefault="00C62305" w:rsidP="00E6373B">
            <w:pPr>
              <w:textAlignment w:val="baseline"/>
              <w:rPr>
                <w:rFonts w:ascii="Times New Roman" w:hAnsi="Times New Roman"/>
              </w:rPr>
            </w:pPr>
          </w:p>
        </w:tc>
      </w:tr>
      <w:tr w:rsidR="00C62305" w:rsidRPr="006036DC" w14:paraId="73F8A07F" w14:textId="77777777" w:rsidTr="00EB7192">
        <w:trPr>
          <w:trHeight w:val="545"/>
        </w:trPr>
        <w:tc>
          <w:tcPr>
            <w:tcW w:w="993" w:type="dxa"/>
            <w:tcBorders>
              <w:top w:val="single" w:sz="4" w:space="0" w:color="auto"/>
              <w:left w:val="single" w:sz="4" w:space="0" w:color="auto"/>
              <w:bottom w:val="single" w:sz="4" w:space="0" w:color="auto"/>
              <w:right w:val="single" w:sz="4" w:space="0" w:color="auto"/>
            </w:tcBorders>
          </w:tcPr>
          <w:p w14:paraId="2A635CC8" w14:textId="795591AB" w:rsidR="00C62305" w:rsidRDefault="00C62305" w:rsidP="00C62305">
            <w:pPr>
              <w:jc w:val="center"/>
              <w:textAlignment w:val="baseline"/>
              <w:rPr>
                <w:rFonts w:ascii="Times New Roman" w:hAnsi="Times New Roman"/>
              </w:rPr>
            </w:pPr>
            <w:r>
              <w:rPr>
                <w:rFonts w:ascii="Times New Roman" w:hAnsi="Times New Roman"/>
              </w:rPr>
              <w:t>1.</w:t>
            </w:r>
            <w:r w:rsidR="008D2EF1">
              <w:rPr>
                <w:rFonts w:ascii="Times New Roman" w:hAnsi="Times New Roman"/>
              </w:rPr>
              <w:t>7</w:t>
            </w:r>
            <w:r>
              <w:rPr>
                <w:rFonts w:ascii="Times New Roman" w:hAnsi="Times New Roman"/>
              </w:rPr>
              <w:t>.</w:t>
            </w:r>
          </w:p>
        </w:tc>
        <w:tc>
          <w:tcPr>
            <w:tcW w:w="2410" w:type="dxa"/>
            <w:tcBorders>
              <w:top w:val="single" w:sz="4" w:space="0" w:color="auto"/>
              <w:left w:val="single" w:sz="4" w:space="0" w:color="auto"/>
              <w:bottom w:val="single" w:sz="4" w:space="0" w:color="auto"/>
              <w:right w:val="single" w:sz="4" w:space="0" w:color="auto"/>
            </w:tcBorders>
          </w:tcPr>
          <w:p w14:paraId="40EB1DD4" w14:textId="67BBAA80" w:rsidR="00C62305" w:rsidRDefault="00C62305" w:rsidP="00C62305">
            <w:pPr>
              <w:textAlignment w:val="baseline"/>
              <w:rPr>
                <w:rFonts w:ascii="Times New Roman" w:hAnsi="Times New Roman"/>
              </w:rPr>
            </w:pPr>
            <w:r>
              <w:rPr>
                <w:rFonts w:ascii="Times New Roman" w:hAnsi="Times New Roman"/>
              </w:rPr>
              <w:t>Prekių p</w:t>
            </w:r>
            <w:r w:rsidRPr="00F71AFC">
              <w:rPr>
                <w:rFonts w:ascii="Times New Roman" w:hAnsi="Times New Roman"/>
              </w:rPr>
              <w:t>ristatymas</w:t>
            </w:r>
          </w:p>
        </w:tc>
        <w:tc>
          <w:tcPr>
            <w:tcW w:w="1417" w:type="dxa"/>
            <w:tcBorders>
              <w:top w:val="single" w:sz="4" w:space="0" w:color="auto"/>
              <w:left w:val="single" w:sz="4" w:space="0" w:color="auto"/>
              <w:bottom w:val="single" w:sz="4" w:space="0" w:color="auto"/>
              <w:right w:val="single" w:sz="4" w:space="0" w:color="auto"/>
            </w:tcBorders>
          </w:tcPr>
          <w:p w14:paraId="16E41833" w14:textId="0DC9C622" w:rsidR="00C62305" w:rsidRDefault="00C62305" w:rsidP="00C62305">
            <w:pPr>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47810942" w14:textId="17FE3B99" w:rsidR="00C62305" w:rsidRDefault="00C62305" w:rsidP="00C62305">
            <w:pPr>
              <w:textAlignment w:val="baseline"/>
              <w:rPr>
                <w:rFonts w:ascii="Times New Roman" w:hAnsi="Times New Roman"/>
              </w:rPr>
            </w:pPr>
            <w:r w:rsidRPr="006D6BB2">
              <w:rPr>
                <w:rFonts w:ascii="Times New Roman" w:hAnsi="Times New Roman"/>
              </w:rPr>
              <w:t>Prekių pristatymo išlaidos įskaičiuotos į pasiūlymo kainą.</w:t>
            </w:r>
          </w:p>
        </w:tc>
        <w:tc>
          <w:tcPr>
            <w:tcW w:w="2551" w:type="dxa"/>
            <w:tcBorders>
              <w:top w:val="single" w:sz="4" w:space="0" w:color="auto"/>
              <w:left w:val="single" w:sz="4" w:space="0" w:color="auto"/>
              <w:bottom w:val="single" w:sz="4" w:space="0" w:color="auto"/>
              <w:right w:val="single" w:sz="4" w:space="0" w:color="auto"/>
            </w:tcBorders>
          </w:tcPr>
          <w:p w14:paraId="3C4D13AD" w14:textId="77777777" w:rsidR="00C62305" w:rsidRPr="00654DB7" w:rsidRDefault="00C62305" w:rsidP="00C62305">
            <w:pPr>
              <w:textAlignment w:val="baseline"/>
              <w:rPr>
                <w:rFonts w:ascii="Times New Roman" w:hAnsi="Times New Roman"/>
              </w:rPr>
            </w:pPr>
          </w:p>
        </w:tc>
      </w:tr>
      <w:tr w:rsidR="00C62305" w:rsidRPr="006036DC" w14:paraId="49E28FD0" w14:textId="77777777" w:rsidTr="00105FA5">
        <w:trPr>
          <w:trHeight w:val="278"/>
        </w:trPr>
        <w:tc>
          <w:tcPr>
            <w:tcW w:w="993" w:type="dxa"/>
            <w:tcBorders>
              <w:top w:val="single" w:sz="4" w:space="0" w:color="auto"/>
              <w:left w:val="single" w:sz="4" w:space="0" w:color="auto"/>
              <w:bottom w:val="single" w:sz="4" w:space="0" w:color="auto"/>
              <w:right w:val="single" w:sz="4" w:space="0" w:color="auto"/>
            </w:tcBorders>
          </w:tcPr>
          <w:p w14:paraId="649FCB45" w14:textId="74C6D2E7" w:rsidR="00C62305" w:rsidRPr="00EC10AB" w:rsidRDefault="00C62305" w:rsidP="00C62305">
            <w:pPr>
              <w:jc w:val="center"/>
              <w:textAlignment w:val="baseline"/>
              <w:rPr>
                <w:rFonts w:ascii="Times New Roman" w:hAnsi="Times New Roman"/>
                <w:b/>
              </w:rPr>
            </w:pPr>
            <w:r w:rsidRPr="00EC10AB">
              <w:rPr>
                <w:rFonts w:ascii="Times New Roman" w:hAnsi="Times New Roman"/>
                <w:b/>
              </w:rPr>
              <w:t>2.</w:t>
            </w:r>
          </w:p>
        </w:tc>
        <w:tc>
          <w:tcPr>
            <w:tcW w:w="7655" w:type="dxa"/>
            <w:gridSpan w:val="3"/>
            <w:tcBorders>
              <w:top w:val="single" w:sz="4" w:space="0" w:color="auto"/>
              <w:left w:val="single" w:sz="4" w:space="0" w:color="auto"/>
              <w:bottom w:val="single" w:sz="4" w:space="0" w:color="auto"/>
              <w:right w:val="single" w:sz="4" w:space="0" w:color="auto"/>
            </w:tcBorders>
          </w:tcPr>
          <w:p w14:paraId="3A42CB99" w14:textId="3C6D56BD" w:rsidR="00C62305" w:rsidRDefault="00C62305" w:rsidP="00C62305">
            <w:pPr>
              <w:textAlignment w:val="baseline"/>
              <w:rPr>
                <w:rFonts w:ascii="Times New Roman" w:hAnsi="Times New Roman"/>
              </w:rPr>
            </w:pPr>
            <w:r w:rsidRPr="00EC10AB">
              <w:rPr>
                <w:rFonts w:ascii="Times New Roman" w:hAnsi="Times New Roman"/>
                <w:b/>
              </w:rPr>
              <w:t>Sensorikos priemonių komplektas (2)</w:t>
            </w:r>
          </w:p>
        </w:tc>
        <w:tc>
          <w:tcPr>
            <w:tcW w:w="2551" w:type="dxa"/>
            <w:tcBorders>
              <w:top w:val="single" w:sz="4" w:space="0" w:color="auto"/>
              <w:left w:val="single" w:sz="4" w:space="0" w:color="auto"/>
              <w:bottom w:val="single" w:sz="4" w:space="0" w:color="auto"/>
              <w:right w:val="single" w:sz="4" w:space="0" w:color="auto"/>
            </w:tcBorders>
          </w:tcPr>
          <w:p w14:paraId="2F8985E6" w14:textId="77777777" w:rsidR="00C62305" w:rsidRPr="00654DB7" w:rsidRDefault="00C62305" w:rsidP="00C62305">
            <w:pPr>
              <w:textAlignment w:val="baseline"/>
              <w:rPr>
                <w:rFonts w:ascii="Times New Roman" w:hAnsi="Times New Roman"/>
              </w:rPr>
            </w:pPr>
          </w:p>
        </w:tc>
      </w:tr>
      <w:tr w:rsidR="00C62305" w:rsidRPr="006036DC" w14:paraId="2255E914" w14:textId="77777777" w:rsidTr="00C12439">
        <w:trPr>
          <w:trHeight w:val="5670"/>
        </w:trPr>
        <w:tc>
          <w:tcPr>
            <w:tcW w:w="993" w:type="dxa"/>
            <w:tcBorders>
              <w:top w:val="single" w:sz="4" w:space="0" w:color="auto"/>
              <w:left w:val="single" w:sz="4" w:space="0" w:color="auto"/>
              <w:bottom w:val="single" w:sz="4" w:space="0" w:color="auto"/>
              <w:right w:val="single" w:sz="4" w:space="0" w:color="auto"/>
            </w:tcBorders>
          </w:tcPr>
          <w:p w14:paraId="456EF60B" w14:textId="2766C8F8" w:rsidR="00C62305" w:rsidRPr="006036DC" w:rsidRDefault="00C62305" w:rsidP="00C62305">
            <w:pPr>
              <w:jc w:val="center"/>
              <w:textAlignment w:val="baseline"/>
              <w:rPr>
                <w:rFonts w:ascii="Times New Roman" w:hAnsi="Times New Roman"/>
              </w:rPr>
            </w:pPr>
            <w:r>
              <w:rPr>
                <w:rFonts w:ascii="Times New Roman" w:hAnsi="Times New Roman"/>
              </w:rPr>
              <w:t>2.1.</w:t>
            </w:r>
          </w:p>
        </w:tc>
        <w:tc>
          <w:tcPr>
            <w:tcW w:w="2410" w:type="dxa"/>
            <w:tcBorders>
              <w:top w:val="single" w:sz="4" w:space="0" w:color="auto"/>
              <w:left w:val="single" w:sz="4" w:space="0" w:color="auto"/>
              <w:bottom w:val="single" w:sz="4" w:space="0" w:color="auto"/>
              <w:right w:val="single" w:sz="4" w:space="0" w:color="auto"/>
            </w:tcBorders>
          </w:tcPr>
          <w:p w14:paraId="4CE1D225" w14:textId="77777777" w:rsidR="00C62305" w:rsidRDefault="00C62305" w:rsidP="00C62305">
            <w:pPr>
              <w:textAlignment w:val="baseline"/>
              <w:rPr>
                <w:rFonts w:ascii="Times New Roman" w:hAnsi="Times New Roman"/>
              </w:rPr>
            </w:pPr>
            <w:r>
              <w:rPr>
                <w:rFonts w:ascii="Times New Roman" w:hAnsi="Times New Roman"/>
              </w:rPr>
              <w:t>V</w:t>
            </w:r>
            <w:r w:rsidRPr="00D42BDF">
              <w:rPr>
                <w:rFonts w:ascii="Times New Roman" w:hAnsi="Times New Roman"/>
              </w:rPr>
              <w:t xml:space="preserve">ibruojantis </w:t>
            </w:r>
            <w:r>
              <w:rPr>
                <w:rFonts w:ascii="Times New Roman" w:hAnsi="Times New Roman"/>
              </w:rPr>
              <w:t xml:space="preserve">taškinis </w:t>
            </w:r>
            <w:r w:rsidRPr="00D42BDF">
              <w:rPr>
                <w:rFonts w:ascii="Times New Roman" w:hAnsi="Times New Roman"/>
              </w:rPr>
              <w:t>masažuoklis</w:t>
            </w:r>
          </w:p>
          <w:p w14:paraId="13810C8B" w14:textId="350C5D01" w:rsidR="00C62305" w:rsidRDefault="00C62305" w:rsidP="00C62305">
            <w:pPr>
              <w:textAlignment w:val="baseline"/>
              <w:rPr>
                <w:rFonts w:ascii="Times New Roman" w:hAnsi="Times New Roman"/>
              </w:rPr>
            </w:pPr>
          </w:p>
          <w:p w14:paraId="28C6E126" w14:textId="65E731C1" w:rsidR="00C62305" w:rsidRPr="00050102" w:rsidRDefault="00C62305" w:rsidP="00C62305">
            <w:pPr>
              <w:textAlignment w:val="baseline"/>
              <w:rPr>
                <w:rFonts w:ascii="Times New Roman" w:hAnsi="Times New Roman"/>
                <w:i/>
              </w:rPr>
            </w:pPr>
            <w:r w:rsidRPr="00050102">
              <w:rPr>
                <w:rFonts w:ascii="Times New Roman" w:hAnsi="Times New Roman"/>
                <w:i/>
              </w:rPr>
              <w:t>Orientacinis pvz.:</w:t>
            </w:r>
          </w:p>
          <w:p w14:paraId="70B846D8" w14:textId="77777777" w:rsidR="00C62305" w:rsidRDefault="00C62305" w:rsidP="00C62305">
            <w:pPr>
              <w:textAlignment w:val="baseline"/>
              <w:rPr>
                <w:rFonts w:ascii="Times New Roman" w:hAnsi="Times New Roman"/>
              </w:rPr>
            </w:pPr>
          </w:p>
          <w:p w14:paraId="6882B6B7" w14:textId="77777777" w:rsidR="00C62305" w:rsidRPr="00754848" w:rsidRDefault="00C62305" w:rsidP="00C62305">
            <w:pPr>
              <w:textAlignment w:val="baseline"/>
              <w:rPr>
                <w:rFonts w:ascii="Times New Roman" w:hAnsi="Times New Roman"/>
              </w:rPr>
            </w:pPr>
            <w:r w:rsidRPr="00146352">
              <w:rPr>
                <w:rFonts w:ascii="Times New Roman" w:hAnsi="Times New Roman"/>
                <w:lang w:eastAsia="lt-LT"/>
              </w:rPr>
              <w:drawing>
                <wp:inline distT="0" distB="0" distL="0" distR="0" wp14:anchorId="035143D0" wp14:editId="5FA32CAC">
                  <wp:extent cx="1302385" cy="1302385"/>
                  <wp:effectExtent l="0" t="0" r="5715" b="5715"/>
                  <wp:docPr id="1939850127" name="Picture 3" descr="Vibruojantis elektroninis masažuokl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ibruojantis elektroninis masažuokli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02385" cy="1302385"/>
                          </a:xfrm>
                          <a:prstGeom prst="rect">
                            <a:avLst/>
                          </a:prstGeom>
                          <a:noFill/>
                          <a:ln>
                            <a:noFill/>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471CD4B4" w14:textId="3F371504" w:rsidR="00C62305" w:rsidRPr="0079477A" w:rsidRDefault="00C62305" w:rsidP="00C62305">
            <w:pPr>
              <w:jc w:val="center"/>
              <w:textAlignment w:val="baseline"/>
              <w:rPr>
                <w:rFonts w:ascii="Times New Roman" w:hAnsi="Times New Roman"/>
                <w:lang w:val="en-US"/>
              </w:rPr>
            </w:pPr>
            <w:r>
              <w:rPr>
                <w:rFonts w:ascii="Times New Roman" w:hAnsi="Times New Roman"/>
                <w:lang w:val="en-US"/>
              </w:rPr>
              <w:t>69</w:t>
            </w:r>
          </w:p>
        </w:tc>
        <w:tc>
          <w:tcPr>
            <w:tcW w:w="3828" w:type="dxa"/>
            <w:tcBorders>
              <w:top w:val="single" w:sz="4" w:space="0" w:color="auto"/>
              <w:left w:val="single" w:sz="4" w:space="0" w:color="auto"/>
              <w:bottom w:val="single" w:sz="4" w:space="0" w:color="auto"/>
              <w:right w:val="single" w:sz="4" w:space="0" w:color="auto"/>
            </w:tcBorders>
          </w:tcPr>
          <w:p w14:paraId="79A87A32" w14:textId="76A5C2A9" w:rsidR="00C62305" w:rsidRPr="004C7669" w:rsidRDefault="00C62305" w:rsidP="00C62305">
            <w:pPr>
              <w:textAlignment w:val="baseline"/>
              <w:rPr>
                <w:rFonts w:ascii="Times New Roman" w:hAnsi="Times New Roman"/>
                <w:lang w:val="fi-FI"/>
              </w:rPr>
            </w:pPr>
            <w:r w:rsidRPr="004C7669">
              <w:rPr>
                <w:rFonts w:ascii="Times New Roman" w:hAnsi="Times New Roman"/>
                <w:lang w:val="fi-FI"/>
              </w:rPr>
              <w:t xml:space="preserve">1. </w:t>
            </w:r>
            <w:r>
              <w:rPr>
                <w:rFonts w:ascii="Times New Roman" w:hAnsi="Times New Roman"/>
                <w:lang w:val="fi-FI"/>
              </w:rPr>
              <w:t>Priemonė</w:t>
            </w:r>
            <w:r w:rsidRPr="004C7669">
              <w:rPr>
                <w:rFonts w:ascii="Times New Roman" w:hAnsi="Times New Roman"/>
                <w:lang w:val="fi-FI"/>
              </w:rPr>
              <w:t xml:space="preserve"> skirta taktilinei stimuliacijai, tinkama naudoti vaikų sensorinės integracijos pratimams.</w:t>
            </w:r>
          </w:p>
          <w:p w14:paraId="4F64C9B2" w14:textId="142B726C" w:rsidR="00C62305" w:rsidRPr="004C7669" w:rsidRDefault="00C62305" w:rsidP="00C62305">
            <w:pPr>
              <w:textAlignment w:val="baseline"/>
              <w:rPr>
                <w:rFonts w:ascii="Times New Roman" w:hAnsi="Times New Roman"/>
                <w:lang w:val="fi-FI"/>
              </w:rPr>
            </w:pPr>
            <w:r w:rsidRPr="004C7669">
              <w:rPr>
                <w:rFonts w:ascii="Times New Roman" w:hAnsi="Times New Roman"/>
                <w:lang w:val="fi-FI"/>
              </w:rPr>
              <w:t>2. Masažuoklis turi būti nešiojamas, rankinis, valdomas vieno mygtuko principu.</w:t>
            </w:r>
          </w:p>
          <w:p w14:paraId="689AA37A" w14:textId="2A95EE10" w:rsidR="00C62305" w:rsidRPr="004C7669" w:rsidRDefault="00C62305" w:rsidP="00C62305">
            <w:pPr>
              <w:textAlignment w:val="baseline"/>
              <w:rPr>
                <w:rFonts w:ascii="Times New Roman" w:hAnsi="Times New Roman"/>
                <w:lang w:val="fi-FI"/>
              </w:rPr>
            </w:pPr>
            <w:r w:rsidRPr="004C7669">
              <w:rPr>
                <w:rFonts w:ascii="Times New Roman" w:hAnsi="Times New Roman"/>
                <w:lang w:val="fi-FI"/>
              </w:rPr>
              <w:t>3. Veikimo trukmė nuo vieno pilno įkrov</w:t>
            </w:r>
            <w:r>
              <w:rPr>
                <w:rFonts w:ascii="Times New Roman" w:hAnsi="Times New Roman"/>
                <w:lang w:val="fi-FI"/>
              </w:rPr>
              <w:t xml:space="preserve">imo </w:t>
            </w:r>
            <w:r w:rsidRPr="004C7669">
              <w:rPr>
                <w:rFonts w:ascii="Times New Roman" w:hAnsi="Times New Roman"/>
                <w:lang w:val="fi-FI"/>
              </w:rPr>
              <w:t>ne trumpesnė kaip 1 valanda.</w:t>
            </w:r>
          </w:p>
          <w:p w14:paraId="0F7E7C27" w14:textId="7BB6AD6A" w:rsidR="00C62305" w:rsidRPr="004C7669" w:rsidRDefault="00C62305" w:rsidP="00C62305">
            <w:pPr>
              <w:textAlignment w:val="baseline"/>
              <w:rPr>
                <w:rFonts w:ascii="Times New Roman" w:hAnsi="Times New Roman"/>
                <w:lang w:val="fi-FI"/>
              </w:rPr>
            </w:pPr>
            <w:r w:rsidRPr="004C7669">
              <w:rPr>
                <w:rFonts w:ascii="Times New Roman" w:hAnsi="Times New Roman"/>
                <w:lang w:val="fi-FI"/>
              </w:rPr>
              <w:t>4.</w:t>
            </w:r>
            <w:r>
              <w:t xml:space="preserve"> </w:t>
            </w:r>
            <w:r w:rsidRPr="004C7669">
              <w:rPr>
                <w:rFonts w:ascii="Times New Roman" w:hAnsi="Times New Roman"/>
                <w:lang w:val="fi-FI"/>
              </w:rPr>
              <w:t>Įkrovimo trukmė – ne ilgesnė kaip 1,5 valandos.</w:t>
            </w:r>
          </w:p>
          <w:p w14:paraId="026DAF2D" w14:textId="25DD0F66" w:rsidR="00C62305" w:rsidRPr="004C7669" w:rsidRDefault="00C62305" w:rsidP="00C62305">
            <w:pPr>
              <w:textAlignment w:val="baseline"/>
              <w:rPr>
                <w:rFonts w:ascii="Times New Roman" w:hAnsi="Times New Roman"/>
                <w:lang w:val="fi-FI"/>
              </w:rPr>
            </w:pPr>
            <w:r w:rsidRPr="004C7669">
              <w:rPr>
                <w:rFonts w:ascii="Times New Roman" w:hAnsi="Times New Roman"/>
                <w:lang w:val="fi-FI"/>
              </w:rPr>
              <w:t>5. Komplekte turi būti ne mažiau kaip 3 skirtingos masažavimo galvutės ar paviršiai.</w:t>
            </w:r>
          </w:p>
          <w:p w14:paraId="44E5FE01" w14:textId="55DF6791" w:rsidR="00C62305" w:rsidRPr="004C7669" w:rsidRDefault="00C62305" w:rsidP="00C62305">
            <w:pPr>
              <w:textAlignment w:val="baseline"/>
              <w:rPr>
                <w:rFonts w:ascii="Times New Roman" w:hAnsi="Times New Roman"/>
                <w:lang w:val="fi-FI"/>
              </w:rPr>
            </w:pPr>
            <w:r w:rsidRPr="004C7669">
              <w:rPr>
                <w:rFonts w:ascii="Times New Roman" w:hAnsi="Times New Roman"/>
                <w:lang w:val="fi-FI"/>
              </w:rPr>
              <w:t>6. Vibracijos dažnis 60–80 Hz.</w:t>
            </w:r>
          </w:p>
          <w:p w14:paraId="464E5018" w14:textId="4AA313EE" w:rsidR="00C62305" w:rsidRPr="004C7669" w:rsidRDefault="00C62305" w:rsidP="00C62305">
            <w:pPr>
              <w:textAlignment w:val="baseline"/>
              <w:rPr>
                <w:rFonts w:ascii="Times New Roman" w:hAnsi="Times New Roman"/>
                <w:lang w:val="fi-FI"/>
              </w:rPr>
            </w:pPr>
            <w:r w:rsidRPr="004C7669">
              <w:rPr>
                <w:rFonts w:ascii="Times New Roman" w:hAnsi="Times New Roman"/>
                <w:lang w:val="fi-FI"/>
              </w:rPr>
              <w:t xml:space="preserve">7. </w:t>
            </w:r>
            <w:r>
              <w:rPr>
                <w:rFonts w:ascii="Times New Roman" w:hAnsi="Times New Roman"/>
                <w:lang w:val="fi-FI"/>
              </w:rPr>
              <w:t xml:space="preserve">Priemonė </w:t>
            </w:r>
            <w:r w:rsidRPr="004C7669">
              <w:rPr>
                <w:rFonts w:ascii="Times New Roman" w:hAnsi="Times New Roman"/>
                <w:lang w:val="fi-FI"/>
              </w:rPr>
              <w:t xml:space="preserve"> pagaminta iš netoksiškų, vaikams saug</w:t>
            </w:r>
            <w:r>
              <w:rPr>
                <w:rFonts w:ascii="Times New Roman" w:hAnsi="Times New Roman"/>
                <w:lang w:val="fi-FI"/>
              </w:rPr>
              <w:t xml:space="preserve">ių medžiagų; paviršius </w:t>
            </w:r>
            <w:r w:rsidRPr="004C7669">
              <w:rPr>
                <w:rFonts w:ascii="Times New Roman" w:hAnsi="Times New Roman"/>
                <w:lang w:val="fi-FI"/>
              </w:rPr>
              <w:t xml:space="preserve"> lengvai valomas ir tinkamas dezinfekavimui.</w:t>
            </w:r>
          </w:p>
          <w:p w14:paraId="4563907F" w14:textId="75FC1302" w:rsidR="00C62305" w:rsidRPr="004C7669" w:rsidRDefault="00C62305" w:rsidP="00C62305">
            <w:pPr>
              <w:textAlignment w:val="baseline"/>
              <w:rPr>
                <w:rFonts w:ascii="Times New Roman" w:hAnsi="Times New Roman"/>
                <w:lang w:val="fi-FI"/>
              </w:rPr>
            </w:pPr>
            <w:r w:rsidRPr="004C7669">
              <w:rPr>
                <w:rFonts w:ascii="Times New Roman" w:hAnsi="Times New Roman"/>
                <w:lang w:val="fi-FI"/>
              </w:rPr>
              <w:t>8. Veikimo šaltinis – įkraunama ličio jonų baterija arba lygiavertė.</w:t>
            </w:r>
          </w:p>
          <w:p w14:paraId="17AB2192" w14:textId="0E0551EC" w:rsidR="00C62305" w:rsidRPr="004C7669" w:rsidRDefault="00C62305" w:rsidP="00C62305">
            <w:pPr>
              <w:textAlignment w:val="baseline"/>
              <w:rPr>
                <w:rFonts w:ascii="Times New Roman" w:hAnsi="Times New Roman"/>
                <w:lang w:val="fi-FI"/>
              </w:rPr>
            </w:pPr>
            <w:r w:rsidRPr="004C7669">
              <w:rPr>
                <w:rFonts w:ascii="Times New Roman" w:hAnsi="Times New Roman"/>
                <w:lang w:val="fi-FI"/>
              </w:rPr>
              <w:t>9. Komplekte turi būti USB įkrovimo kabelis arba kitas gamintojo numatytas įkrovimo sprendimas.</w:t>
            </w:r>
          </w:p>
        </w:tc>
        <w:tc>
          <w:tcPr>
            <w:tcW w:w="2551" w:type="dxa"/>
            <w:tcBorders>
              <w:top w:val="single" w:sz="4" w:space="0" w:color="auto"/>
              <w:left w:val="single" w:sz="4" w:space="0" w:color="auto"/>
              <w:bottom w:val="single" w:sz="4" w:space="0" w:color="auto"/>
              <w:right w:val="single" w:sz="4" w:space="0" w:color="auto"/>
            </w:tcBorders>
          </w:tcPr>
          <w:p w14:paraId="246DC61C" w14:textId="486AFE6E" w:rsidR="00C62305" w:rsidRPr="00654DB7" w:rsidRDefault="00C62305" w:rsidP="00C62305">
            <w:pPr>
              <w:textAlignment w:val="baseline"/>
              <w:rPr>
                <w:rFonts w:ascii="Times New Roman" w:hAnsi="Times New Roman"/>
              </w:rPr>
            </w:pPr>
          </w:p>
        </w:tc>
      </w:tr>
      <w:tr w:rsidR="00C62305" w:rsidRPr="006036DC" w14:paraId="47A108BF" w14:textId="77777777" w:rsidTr="00343B80">
        <w:trPr>
          <w:trHeight w:val="4384"/>
        </w:trPr>
        <w:tc>
          <w:tcPr>
            <w:tcW w:w="993" w:type="dxa"/>
            <w:tcBorders>
              <w:top w:val="single" w:sz="4" w:space="0" w:color="auto"/>
              <w:left w:val="single" w:sz="4" w:space="0" w:color="auto"/>
              <w:bottom w:val="single" w:sz="4" w:space="0" w:color="auto"/>
              <w:right w:val="single" w:sz="4" w:space="0" w:color="auto"/>
            </w:tcBorders>
          </w:tcPr>
          <w:p w14:paraId="54DB73FD" w14:textId="44C5EF6F" w:rsidR="00C62305" w:rsidRDefault="00C62305" w:rsidP="00C62305">
            <w:pPr>
              <w:jc w:val="center"/>
              <w:textAlignment w:val="baseline"/>
              <w:rPr>
                <w:rFonts w:ascii="Times New Roman" w:hAnsi="Times New Roman"/>
              </w:rPr>
            </w:pPr>
            <w:r>
              <w:rPr>
                <w:rFonts w:ascii="Times New Roman" w:hAnsi="Times New Roman"/>
              </w:rPr>
              <w:lastRenderedPageBreak/>
              <w:t>2.2.</w:t>
            </w:r>
          </w:p>
        </w:tc>
        <w:tc>
          <w:tcPr>
            <w:tcW w:w="2410" w:type="dxa"/>
            <w:tcBorders>
              <w:top w:val="single" w:sz="4" w:space="0" w:color="auto"/>
              <w:left w:val="single" w:sz="4" w:space="0" w:color="auto"/>
              <w:bottom w:val="single" w:sz="4" w:space="0" w:color="auto"/>
              <w:right w:val="single" w:sz="4" w:space="0" w:color="auto"/>
            </w:tcBorders>
          </w:tcPr>
          <w:p w14:paraId="01FD94F2" w14:textId="77777777" w:rsidR="00C62305" w:rsidRPr="00F54E78" w:rsidRDefault="00C62305" w:rsidP="00C62305">
            <w:pPr>
              <w:textAlignment w:val="baseline"/>
              <w:rPr>
                <w:rFonts w:ascii="Times New Roman" w:hAnsi="Times New Roman"/>
              </w:rPr>
            </w:pPr>
            <w:r w:rsidRPr="00F54E78">
              <w:rPr>
                <w:rFonts w:ascii="Times New Roman" w:hAnsi="Times New Roman"/>
              </w:rPr>
              <w:t>Vibruojantis masažuoklis</w:t>
            </w:r>
          </w:p>
          <w:p w14:paraId="6FFE7EC1" w14:textId="6F94554A" w:rsidR="00C62305" w:rsidRDefault="00C62305" w:rsidP="00C62305">
            <w:pPr>
              <w:textAlignment w:val="baseline"/>
              <w:rPr>
                <w:rFonts w:ascii="Times New Roman" w:hAnsi="Times New Roman"/>
              </w:rPr>
            </w:pPr>
          </w:p>
          <w:p w14:paraId="486D9D5C" w14:textId="303AC0F1" w:rsidR="00105FA5" w:rsidRDefault="00105FA5" w:rsidP="00C62305">
            <w:pPr>
              <w:textAlignment w:val="baseline"/>
              <w:rPr>
                <w:rFonts w:ascii="Times New Roman" w:hAnsi="Times New Roman"/>
              </w:rPr>
            </w:pPr>
          </w:p>
          <w:p w14:paraId="144D2BC1" w14:textId="1F9AD35C" w:rsidR="00C62305" w:rsidRDefault="00C62305" w:rsidP="00C62305">
            <w:pPr>
              <w:textAlignment w:val="baseline"/>
              <w:rPr>
                <w:rFonts w:ascii="Times New Roman" w:hAnsi="Times New Roman"/>
                <w:i/>
              </w:rPr>
            </w:pPr>
            <w:r w:rsidRPr="00575DF3">
              <w:rPr>
                <w:rFonts w:ascii="Times New Roman" w:hAnsi="Times New Roman"/>
                <w:i/>
              </w:rPr>
              <w:t>Orientacinis pvz.:</w:t>
            </w:r>
          </w:p>
          <w:p w14:paraId="11AB36DC" w14:textId="77777777" w:rsidR="00C62305" w:rsidRPr="00575DF3" w:rsidRDefault="00C62305" w:rsidP="00C62305">
            <w:pPr>
              <w:textAlignment w:val="baseline"/>
              <w:rPr>
                <w:rFonts w:ascii="Times New Roman" w:hAnsi="Times New Roman"/>
                <w:i/>
              </w:rPr>
            </w:pPr>
          </w:p>
          <w:p w14:paraId="2A41D056" w14:textId="77777777" w:rsidR="00C62305" w:rsidRDefault="00C62305" w:rsidP="00C62305">
            <w:pPr>
              <w:textAlignment w:val="baseline"/>
              <w:rPr>
                <w:rFonts w:ascii="Times New Roman" w:hAnsi="Times New Roman"/>
              </w:rPr>
            </w:pPr>
            <w:r>
              <w:rPr>
                <w:rFonts w:ascii="Times New Roman" w:hAnsi="Times New Roman"/>
                <w:lang w:eastAsia="lt-LT"/>
              </w:rPr>
              <w:drawing>
                <wp:inline distT="0" distB="0" distL="0" distR="0" wp14:anchorId="11F59F7A" wp14:editId="6FF2D26F">
                  <wp:extent cx="1028700" cy="1028700"/>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30880" cy="1030880"/>
                          </a:xfrm>
                          <a:prstGeom prst="rect">
                            <a:avLst/>
                          </a:prstGeom>
                          <a:noFill/>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2D72D3AF" w14:textId="7B2ABC78" w:rsidR="00C62305" w:rsidRDefault="00C62305" w:rsidP="00C62305">
            <w:pPr>
              <w:jc w:val="center"/>
              <w:textAlignment w:val="baseline"/>
              <w:rPr>
                <w:rFonts w:ascii="Times New Roman" w:hAnsi="Times New Roman"/>
              </w:rPr>
            </w:pPr>
            <w:r>
              <w:rPr>
                <w:rFonts w:ascii="Times New Roman" w:hAnsi="Times New Roman"/>
              </w:rPr>
              <w:t>69</w:t>
            </w:r>
          </w:p>
        </w:tc>
        <w:tc>
          <w:tcPr>
            <w:tcW w:w="3828" w:type="dxa"/>
            <w:tcBorders>
              <w:top w:val="single" w:sz="4" w:space="0" w:color="auto"/>
              <w:left w:val="single" w:sz="4" w:space="0" w:color="auto"/>
              <w:bottom w:val="single" w:sz="4" w:space="0" w:color="auto"/>
              <w:right w:val="single" w:sz="4" w:space="0" w:color="auto"/>
            </w:tcBorders>
          </w:tcPr>
          <w:p w14:paraId="39E24224" w14:textId="2A41A352" w:rsidR="00C62305" w:rsidRPr="00867619" w:rsidRDefault="00C62305" w:rsidP="00C62305">
            <w:pPr>
              <w:textAlignment w:val="baseline"/>
              <w:rPr>
                <w:rFonts w:ascii="Times New Roman" w:hAnsi="Times New Roman"/>
              </w:rPr>
            </w:pPr>
            <w:r>
              <w:rPr>
                <w:rFonts w:ascii="Times New Roman" w:hAnsi="Times New Roman"/>
              </w:rPr>
              <w:t>1. V</w:t>
            </w:r>
            <w:r w:rsidRPr="009E054E">
              <w:rPr>
                <w:rFonts w:ascii="Times New Roman" w:hAnsi="Times New Roman"/>
              </w:rPr>
              <w:t>ibruojanti, lanksti, pailgos formos masažo priemonė, skirta taktilinei stimuliacijai ir raumenų atpalaidavimui.</w:t>
            </w:r>
          </w:p>
          <w:p w14:paraId="3810432F" w14:textId="2DC8AA5C" w:rsidR="00C62305" w:rsidRDefault="00C62305" w:rsidP="00C62305">
            <w:pPr>
              <w:textAlignment w:val="baseline"/>
              <w:rPr>
                <w:rFonts w:ascii="Times New Roman" w:hAnsi="Times New Roman"/>
              </w:rPr>
            </w:pPr>
            <w:r>
              <w:rPr>
                <w:rFonts w:ascii="Times New Roman" w:hAnsi="Times New Roman"/>
              </w:rPr>
              <w:t xml:space="preserve">2. </w:t>
            </w:r>
            <w:r w:rsidRPr="009E054E">
              <w:rPr>
                <w:rFonts w:ascii="Times New Roman" w:hAnsi="Times New Roman"/>
              </w:rPr>
              <w:t>Masažuoklio ilgis turi būti ne trumpesnis kaip 100 cm.</w:t>
            </w:r>
          </w:p>
          <w:p w14:paraId="62EE2F53" w14:textId="6187FC85" w:rsidR="00C62305" w:rsidRPr="00867619" w:rsidRDefault="00C62305" w:rsidP="00C62305">
            <w:pPr>
              <w:textAlignment w:val="baseline"/>
              <w:rPr>
                <w:rFonts w:ascii="Times New Roman" w:hAnsi="Times New Roman"/>
              </w:rPr>
            </w:pPr>
            <w:r>
              <w:rPr>
                <w:rFonts w:ascii="Times New Roman" w:hAnsi="Times New Roman"/>
              </w:rPr>
              <w:t>3. Galima</w:t>
            </w:r>
            <w:r w:rsidRPr="009E054E">
              <w:rPr>
                <w:rFonts w:ascii="Times New Roman" w:hAnsi="Times New Roman"/>
              </w:rPr>
              <w:t xml:space="preserve"> pasirinkti bent du skirtingus paviršiaus variantus: lygų ir s</w:t>
            </w:r>
            <w:r>
              <w:rPr>
                <w:rFonts w:ascii="Times New Roman" w:hAnsi="Times New Roman"/>
              </w:rPr>
              <w:t>u briaunomis</w:t>
            </w:r>
            <w:r w:rsidRPr="009E054E">
              <w:rPr>
                <w:rFonts w:ascii="Times New Roman" w:hAnsi="Times New Roman"/>
              </w:rPr>
              <w:t>.</w:t>
            </w:r>
          </w:p>
          <w:p w14:paraId="2374D29E" w14:textId="7EA4C0C0" w:rsidR="00C62305" w:rsidRDefault="00C62305" w:rsidP="00C62305">
            <w:pPr>
              <w:textAlignment w:val="baseline"/>
              <w:rPr>
                <w:rFonts w:ascii="Times New Roman" w:hAnsi="Times New Roman"/>
                <w:color w:val="FF0000"/>
              </w:rPr>
            </w:pPr>
            <w:r>
              <w:rPr>
                <w:rFonts w:ascii="Times New Roman" w:hAnsi="Times New Roman"/>
              </w:rPr>
              <w:t xml:space="preserve">4. </w:t>
            </w:r>
            <w:r w:rsidRPr="00EF6B30">
              <w:rPr>
                <w:rFonts w:ascii="Times New Roman" w:hAnsi="Times New Roman"/>
              </w:rPr>
              <w:t>Veikimo šaltinis – keičiama baterija (-os) arba įkraunamas energijos šaltinis</w:t>
            </w:r>
            <w:r>
              <w:rPr>
                <w:rFonts w:ascii="Times New Roman" w:hAnsi="Times New Roman"/>
              </w:rPr>
              <w:t>.</w:t>
            </w:r>
          </w:p>
          <w:p w14:paraId="669A6768" w14:textId="0BB0AEDE" w:rsidR="00C62305" w:rsidRPr="00867619" w:rsidRDefault="00C62305" w:rsidP="00C62305">
            <w:pPr>
              <w:textAlignment w:val="baseline"/>
              <w:rPr>
                <w:rFonts w:ascii="Times New Roman" w:hAnsi="Times New Roman"/>
              </w:rPr>
            </w:pPr>
            <w:r>
              <w:rPr>
                <w:rFonts w:ascii="Times New Roman" w:hAnsi="Times New Roman"/>
              </w:rPr>
              <w:t xml:space="preserve">5. </w:t>
            </w:r>
            <w:r w:rsidRPr="00477854">
              <w:rPr>
                <w:rFonts w:ascii="Times New Roman" w:hAnsi="Times New Roman"/>
              </w:rPr>
              <w:t>Masažuoklis turi būti komplektuojamas su baterijomis arba įkrovikliu, priklausomai nuo veikimo tipo.</w:t>
            </w:r>
          </w:p>
          <w:p w14:paraId="4C7DDBF8" w14:textId="7F18E78F" w:rsidR="00C62305" w:rsidRDefault="00C62305" w:rsidP="00C62305">
            <w:pPr>
              <w:textAlignment w:val="baseline"/>
              <w:rPr>
                <w:rFonts w:ascii="Times New Roman" w:hAnsi="Times New Roman"/>
              </w:rPr>
            </w:pPr>
            <w:r>
              <w:rPr>
                <w:rFonts w:ascii="Times New Roman" w:hAnsi="Times New Roman"/>
              </w:rPr>
              <w:t>6. Priemonė</w:t>
            </w:r>
            <w:r w:rsidRPr="00477854">
              <w:rPr>
                <w:rFonts w:ascii="Times New Roman" w:hAnsi="Times New Roman"/>
              </w:rPr>
              <w:t xml:space="preserve"> pagaminta iš netoksiškų, vaikams saugių medžiagų, tinkamų valymui ir dezinfekavimui.</w:t>
            </w:r>
          </w:p>
        </w:tc>
        <w:tc>
          <w:tcPr>
            <w:tcW w:w="2551" w:type="dxa"/>
            <w:tcBorders>
              <w:top w:val="single" w:sz="4" w:space="0" w:color="auto"/>
              <w:left w:val="single" w:sz="4" w:space="0" w:color="auto"/>
              <w:bottom w:val="single" w:sz="4" w:space="0" w:color="auto"/>
              <w:right w:val="single" w:sz="4" w:space="0" w:color="auto"/>
            </w:tcBorders>
          </w:tcPr>
          <w:p w14:paraId="136C951C" w14:textId="77777777" w:rsidR="00C62305" w:rsidRDefault="00C62305" w:rsidP="00C62305">
            <w:pPr>
              <w:textAlignment w:val="baseline"/>
              <w:rPr>
                <w:rFonts w:ascii="Times New Roman" w:hAnsi="Times New Roman"/>
              </w:rPr>
            </w:pPr>
          </w:p>
        </w:tc>
      </w:tr>
      <w:tr w:rsidR="00C62305" w:rsidRPr="006036DC" w14:paraId="3835A5C7" w14:textId="77777777" w:rsidTr="00686CFC">
        <w:trPr>
          <w:trHeight w:val="1114"/>
        </w:trPr>
        <w:tc>
          <w:tcPr>
            <w:tcW w:w="993" w:type="dxa"/>
            <w:tcBorders>
              <w:top w:val="single" w:sz="4" w:space="0" w:color="auto"/>
              <w:left w:val="single" w:sz="4" w:space="0" w:color="auto"/>
              <w:bottom w:val="single" w:sz="4" w:space="0" w:color="auto"/>
              <w:right w:val="single" w:sz="4" w:space="0" w:color="auto"/>
            </w:tcBorders>
          </w:tcPr>
          <w:p w14:paraId="04FA0653" w14:textId="4B354684" w:rsidR="00C62305" w:rsidRDefault="00C62305" w:rsidP="00C62305">
            <w:pPr>
              <w:jc w:val="center"/>
              <w:textAlignment w:val="baseline"/>
              <w:rPr>
                <w:rFonts w:ascii="Times New Roman" w:hAnsi="Times New Roman"/>
              </w:rPr>
            </w:pPr>
            <w:r>
              <w:rPr>
                <w:rFonts w:ascii="Times New Roman" w:hAnsi="Times New Roman"/>
              </w:rPr>
              <w:t>2.3.</w:t>
            </w:r>
          </w:p>
        </w:tc>
        <w:tc>
          <w:tcPr>
            <w:tcW w:w="2410" w:type="dxa"/>
            <w:tcBorders>
              <w:top w:val="single" w:sz="4" w:space="0" w:color="auto"/>
              <w:left w:val="single" w:sz="4" w:space="0" w:color="auto"/>
              <w:bottom w:val="single" w:sz="4" w:space="0" w:color="auto"/>
              <w:right w:val="single" w:sz="4" w:space="0" w:color="auto"/>
            </w:tcBorders>
          </w:tcPr>
          <w:p w14:paraId="06D14F4F" w14:textId="16B559D8" w:rsidR="00C62305" w:rsidRPr="00F54E78" w:rsidRDefault="00C62305" w:rsidP="00C62305">
            <w:pPr>
              <w:textAlignment w:val="baseline"/>
              <w:rPr>
                <w:rFonts w:ascii="Times New Roman" w:hAnsi="Times New Roman"/>
              </w:rPr>
            </w:pPr>
            <w:r>
              <w:rPr>
                <w:rFonts w:ascii="Times New Roman" w:hAnsi="Times New Roman"/>
              </w:rPr>
              <w:t>Žymėjimas CE ženklu</w:t>
            </w:r>
          </w:p>
        </w:tc>
        <w:tc>
          <w:tcPr>
            <w:tcW w:w="1417" w:type="dxa"/>
            <w:tcBorders>
              <w:top w:val="single" w:sz="4" w:space="0" w:color="auto"/>
              <w:left w:val="single" w:sz="4" w:space="0" w:color="auto"/>
              <w:bottom w:val="single" w:sz="4" w:space="0" w:color="auto"/>
              <w:right w:val="single" w:sz="4" w:space="0" w:color="auto"/>
            </w:tcBorders>
          </w:tcPr>
          <w:p w14:paraId="26DC432C" w14:textId="464463DF" w:rsidR="00C62305" w:rsidRDefault="00C62305" w:rsidP="00C62305">
            <w:pPr>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6B09AEAC" w14:textId="48B848E3" w:rsidR="00C62305" w:rsidRDefault="00C62305" w:rsidP="00C62305">
            <w:pPr>
              <w:textAlignment w:val="baseline"/>
              <w:rPr>
                <w:rFonts w:ascii="Times New Roman" w:hAnsi="Times New Roman"/>
              </w:rPr>
            </w:pPr>
            <w:r w:rsidRPr="00E4182B">
              <w:rPr>
                <w:rFonts w:ascii="Times New Roman" w:hAnsi="Times New Roman"/>
              </w:rPr>
              <w:t>Būtinas (</w:t>
            </w:r>
            <w:r w:rsidRPr="00E4182B">
              <w:rPr>
                <w:rFonts w:ascii="Times New Roman" w:hAnsi="Times New Roman"/>
                <w:i/>
              </w:rPr>
              <w:t>kartu su pasiūlymu privaloma pateikti žymėjimą CE ženklu liudijančio galiojančio dokumento (CE sertifikato arba EB atitikties deklaracijos) kopiją</w:t>
            </w:r>
            <w:r w:rsidRPr="00E4182B">
              <w:rPr>
                <w:rFonts w:ascii="Times New Roman" w:hAnsi="Times New Roman"/>
              </w:rPr>
              <w:t>)</w:t>
            </w:r>
          </w:p>
        </w:tc>
        <w:tc>
          <w:tcPr>
            <w:tcW w:w="2551" w:type="dxa"/>
            <w:tcBorders>
              <w:top w:val="single" w:sz="4" w:space="0" w:color="auto"/>
              <w:left w:val="single" w:sz="4" w:space="0" w:color="auto"/>
              <w:bottom w:val="single" w:sz="4" w:space="0" w:color="auto"/>
              <w:right w:val="single" w:sz="4" w:space="0" w:color="auto"/>
            </w:tcBorders>
          </w:tcPr>
          <w:p w14:paraId="6D7EE575" w14:textId="77777777" w:rsidR="00C62305" w:rsidRDefault="00C62305" w:rsidP="00C62305">
            <w:pPr>
              <w:textAlignment w:val="baseline"/>
              <w:rPr>
                <w:rFonts w:ascii="Times New Roman" w:hAnsi="Times New Roman"/>
              </w:rPr>
            </w:pPr>
          </w:p>
        </w:tc>
      </w:tr>
      <w:tr w:rsidR="00C62305" w:rsidRPr="006036DC" w14:paraId="36FC23BD" w14:textId="77777777" w:rsidTr="00772A2C">
        <w:trPr>
          <w:trHeight w:val="603"/>
        </w:trPr>
        <w:tc>
          <w:tcPr>
            <w:tcW w:w="993" w:type="dxa"/>
            <w:tcBorders>
              <w:top w:val="single" w:sz="4" w:space="0" w:color="auto"/>
              <w:left w:val="single" w:sz="4" w:space="0" w:color="auto"/>
              <w:bottom w:val="single" w:sz="4" w:space="0" w:color="auto"/>
              <w:right w:val="single" w:sz="4" w:space="0" w:color="auto"/>
            </w:tcBorders>
          </w:tcPr>
          <w:p w14:paraId="77FF859E" w14:textId="1560D27E" w:rsidR="00C62305" w:rsidRDefault="00C62305" w:rsidP="00C62305">
            <w:pPr>
              <w:jc w:val="center"/>
              <w:textAlignment w:val="baseline"/>
              <w:rPr>
                <w:rFonts w:ascii="Times New Roman" w:hAnsi="Times New Roman"/>
              </w:rPr>
            </w:pPr>
            <w:r>
              <w:rPr>
                <w:rFonts w:ascii="Times New Roman" w:hAnsi="Times New Roman"/>
              </w:rPr>
              <w:t>2.4.</w:t>
            </w:r>
          </w:p>
        </w:tc>
        <w:tc>
          <w:tcPr>
            <w:tcW w:w="2410" w:type="dxa"/>
            <w:tcBorders>
              <w:top w:val="single" w:sz="4" w:space="0" w:color="auto"/>
              <w:left w:val="single" w:sz="4" w:space="0" w:color="auto"/>
              <w:bottom w:val="single" w:sz="4" w:space="0" w:color="auto"/>
              <w:right w:val="single" w:sz="4" w:space="0" w:color="auto"/>
            </w:tcBorders>
          </w:tcPr>
          <w:p w14:paraId="20B5F4B6" w14:textId="60D1155D" w:rsidR="00C62305" w:rsidRPr="00F54E78" w:rsidRDefault="00C62305" w:rsidP="00C62305">
            <w:pPr>
              <w:textAlignment w:val="baseline"/>
              <w:rPr>
                <w:rFonts w:ascii="Times New Roman" w:hAnsi="Times New Roman"/>
              </w:rPr>
            </w:pPr>
            <w:r w:rsidRPr="005B42BB">
              <w:rPr>
                <w:rFonts w:ascii="Times New Roman" w:hAnsi="Times New Roman"/>
              </w:rPr>
              <w:t>Garantinis laikotarpis</w:t>
            </w:r>
          </w:p>
        </w:tc>
        <w:tc>
          <w:tcPr>
            <w:tcW w:w="1417" w:type="dxa"/>
            <w:tcBorders>
              <w:top w:val="single" w:sz="4" w:space="0" w:color="auto"/>
              <w:left w:val="single" w:sz="4" w:space="0" w:color="auto"/>
              <w:bottom w:val="single" w:sz="4" w:space="0" w:color="auto"/>
              <w:right w:val="single" w:sz="4" w:space="0" w:color="auto"/>
            </w:tcBorders>
          </w:tcPr>
          <w:p w14:paraId="7F79BCC2" w14:textId="502D7603" w:rsidR="00C62305" w:rsidRDefault="00C62305" w:rsidP="00C62305">
            <w:pPr>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7C4B6C16" w14:textId="7B153A23" w:rsidR="00C62305" w:rsidRDefault="00C62305" w:rsidP="00C62305">
            <w:pPr>
              <w:textAlignment w:val="baseline"/>
              <w:rPr>
                <w:rFonts w:ascii="Times New Roman" w:hAnsi="Times New Roman"/>
              </w:rPr>
            </w:pPr>
            <w:r>
              <w:rPr>
                <w:rFonts w:ascii="Times New Roman" w:hAnsi="Times New Roman"/>
              </w:rPr>
              <w:t>Prekėms taikomas ne mažiau 24 mėnesių g</w:t>
            </w:r>
            <w:r w:rsidRPr="005B42BB">
              <w:rPr>
                <w:rFonts w:ascii="Times New Roman" w:hAnsi="Times New Roman"/>
              </w:rPr>
              <w:t>arantinis laikotarpis</w:t>
            </w:r>
            <w:r>
              <w:rPr>
                <w:rFonts w:ascii="Times New Roman" w:hAnsi="Times New Roman"/>
              </w:rPr>
              <w:t xml:space="preserve"> </w:t>
            </w:r>
          </w:p>
        </w:tc>
        <w:tc>
          <w:tcPr>
            <w:tcW w:w="2551" w:type="dxa"/>
            <w:tcBorders>
              <w:top w:val="single" w:sz="4" w:space="0" w:color="auto"/>
              <w:left w:val="single" w:sz="4" w:space="0" w:color="auto"/>
              <w:bottom w:val="single" w:sz="4" w:space="0" w:color="auto"/>
              <w:right w:val="single" w:sz="4" w:space="0" w:color="auto"/>
            </w:tcBorders>
          </w:tcPr>
          <w:p w14:paraId="747E93E1" w14:textId="77777777" w:rsidR="00C62305" w:rsidRDefault="00C62305" w:rsidP="00C62305">
            <w:pPr>
              <w:textAlignment w:val="baseline"/>
              <w:rPr>
                <w:rFonts w:ascii="Times New Roman" w:hAnsi="Times New Roman"/>
              </w:rPr>
            </w:pPr>
          </w:p>
        </w:tc>
      </w:tr>
      <w:tr w:rsidR="00C62305" w:rsidRPr="006036DC" w14:paraId="46AAD028" w14:textId="77777777" w:rsidTr="00686CFC">
        <w:trPr>
          <w:trHeight w:val="798"/>
        </w:trPr>
        <w:tc>
          <w:tcPr>
            <w:tcW w:w="993" w:type="dxa"/>
            <w:tcBorders>
              <w:top w:val="single" w:sz="4" w:space="0" w:color="auto"/>
              <w:left w:val="single" w:sz="4" w:space="0" w:color="auto"/>
              <w:bottom w:val="single" w:sz="4" w:space="0" w:color="auto"/>
              <w:right w:val="single" w:sz="4" w:space="0" w:color="auto"/>
            </w:tcBorders>
          </w:tcPr>
          <w:p w14:paraId="37313BC0" w14:textId="200D65AD" w:rsidR="00C62305" w:rsidRDefault="00C62305" w:rsidP="00C62305">
            <w:pPr>
              <w:jc w:val="center"/>
              <w:textAlignment w:val="baseline"/>
              <w:rPr>
                <w:rFonts w:ascii="Times New Roman" w:hAnsi="Times New Roman"/>
              </w:rPr>
            </w:pPr>
            <w:r>
              <w:rPr>
                <w:rFonts w:ascii="Times New Roman" w:hAnsi="Times New Roman"/>
              </w:rPr>
              <w:t>2.5.</w:t>
            </w:r>
          </w:p>
        </w:tc>
        <w:tc>
          <w:tcPr>
            <w:tcW w:w="2410" w:type="dxa"/>
            <w:tcBorders>
              <w:top w:val="single" w:sz="4" w:space="0" w:color="auto"/>
              <w:left w:val="single" w:sz="4" w:space="0" w:color="auto"/>
              <w:bottom w:val="single" w:sz="4" w:space="0" w:color="auto"/>
              <w:right w:val="single" w:sz="4" w:space="0" w:color="auto"/>
            </w:tcBorders>
          </w:tcPr>
          <w:p w14:paraId="76CDFF00" w14:textId="786443E0" w:rsidR="00C62305" w:rsidRPr="00F54E78" w:rsidRDefault="00C62305" w:rsidP="00C62305">
            <w:pPr>
              <w:textAlignment w:val="baseline"/>
              <w:rPr>
                <w:rFonts w:ascii="Times New Roman" w:hAnsi="Times New Roman"/>
              </w:rPr>
            </w:pPr>
            <w:r>
              <w:rPr>
                <w:rFonts w:ascii="Times New Roman" w:hAnsi="Times New Roman"/>
              </w:rPr>
              <w:t>Kartu su prekėmis</w:t>
            </w:r>
            <w:r w:rsidRPr="005B42BB">
              <w:rPr>
                <w:rFonts w:ascii="Times New Roman" w:hAnsi="Times New Roman"/>
              </w:rPr>
              <w:t xml:space="preserve"> pristatoma dokumentacija</w:t>
            </w:r>
          </w:p>
        </w:tc>
        <w:tc>
          <w:tcPr>
            <w:tcW w:w="1417" w:type="dxa"/>
            <w:tcBorders>
              <w:top w:val="single" w:sz="4" w:space="0" w:color="auto"/>
              <w:left w:val="single" w:sz="4" w:space="0" w:color="auto"/>
              <w:bottom w:val="single" w:sz="4" w:space="0" w:color="auto"/>
              <w:right w:val="single" w:sz="4" w:space="0" w:color="auto"/>
            </w:tcBorders>
          </w:tcPr>
          <w:p w14:paraId="57BCA36D" w14:textId="398CEF9F" w:rsidR="00C62305" w:rsidRDefault="00C62305" w:rsidP="00C62305">
            <w:pPr>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7AD67352" w14:textId="6ED17B5A" w:rsidR="00C62305" w:rsidRDefault="00C62305" w:rsidP="00C62305">
            <w:pPr>
              <w:textAlignment w:val="baseline"/>
              <w:rPr>
                <w:rFonts w:ascii="Times New Roman" w:hAnsi="Times New Roman"/>
              </w:rPr>
            </w:pPr>
            <w:r w:rsidRPr="005B42BB">
              <w:rPr>
                <w:rFonts w:ascii="Times New Roman" w:hAnsi="Times New Roman"/>
              </w:rPr>
              <w:t>N</w:t>
            </w:r>
            <w:r>
              <w:rPr>
                <w:rFonts w:ascii="Times New Roman" w:hAnsi="Times New Roman"/>
              </w:rPr>
              <w:t>a</w:t>
            </w:r>
            <w:r w:rsidRPr="005B42BB">
              <w:rPr>
                <w:rFonts w:ascii="Times New Roman" w:hAnsi="Times New Roman"/>
              </w:rPr>
              <w:t xml:space="preserve">udotojo instrukcija lietuvių </w:t>
            </w:r>
            <w:r>
              <w:rPr>
                <w:rFonts w:ascii="Times New Roman" w:hAnsi="Times New Roman"/>
              </w:rPr>
              <w:t>kalba</w:t>
            </w:r>
          </w:p>
        </w:tc>
        <w:tc>
          <w:tcPr>
            <w:tcW w:w="2551" w:type="dxa"/>
            <w:tcBorders>
              <w:top w:val="single" w:sz="4" w:space="0" w:color="auto"/>
              <w:left w:val="single" w:sz="4" w:space="0" w:color="auto"/>
              <w:bottom w:val="single" w:sz="4" w:space="0" w:color="auto"/>
              <w:right w:val="single" w:sz="4" w:space="0" w:color="auto"/>
            </w:tcBorders>
          </w:tcPr>
          <w:p w14:paraId="1013121E" w14:textId="6F69A9B3" w:rsidR="00C62305" w:rsidRDefault="00C62305" w:rsidP="00E6373B">
            <w:pPr>
              <w:textAlignment w:val="baseline"/>
              <w:rPr>
                <w:rFonts w:ascii="Times New Roman" w:hAnsi="Times New Roman"/>
              </w:rPr>
            </w:pPr>
          </w:p>
        </w:tc>
      </w:tr>
      <w:tr w:rsidR="00C62305" w:rsidRPr="006036DC" w14:paraId="0F127592" w14:textId="77777777" w:rsidTr="00772A2C">
        <w:trPr>
          <w:trHeight w:val="637"/>
        </w:trPr>
        <w:tc>
          <w:tcPr>
            <w:tcW w:w="993" w:type="dxa"/>
            <w:tcBorders>
              <w:top w:val="single" w:sz="4" w:space="0" w:color="auto"/>
              <w:left w:val="single" w:sz="4" w:space="0" w:color="auto"/>
              <w:bottom w:val="single" w:sz="4" w:space="0" w:color="auto"/>
              <w:right w:val="single" w:sz="4" w:space="0" w:color="auto"/>
            </w:tcBorders>
          </w:tcPr>
          <w:p w14:paraId="46356A33" w14:textId="1B80E648" w:rsidR="00C62305" w:rsidRDefault="00C62305" w:rsidP="00C62305">
            <w:pPr>
              <w:jc w:val="center"/>
              <w:textAlignment w:val="baseline"/>
              <w:rPr>
                <w:rFonts w:ascii="Times New Roman" w:hAnsi="Times New Roman"/>
              </w:rPr>
            </w:pPr>
            <w:r>
              <w:rPr>
                <w:rFonts w:ascii="Times New Roman" w:hAnsi="Times New Roman"/>
              </w:rPr>
              <w:t>2.6.</w:t>
            </w:r>
          </w:p>
        </w:tc>
        <w:tc>
          <w:tcPr>
            <w:tcW w:w="2410" w:type="dxa"/>
            <w:tcBorders>
              <w:top w:val="single" w:sz="4" w:space="0" w:color="auto"/>
              <w:left w:val="single" w:sz="4" w:space="0" w:color="auto"/>
              <w:bottom w:val="single" w:sz="4" w:space="0" w:color="auto"/>
              <w:right w:val="single" w:sz="4" w:space="0" w:color="auto"/>
            </w:tcBorders>
          </w:tcPr>
          <w:p w14:paraId="0A37FD86" w14:textId="38140A1B" w:rsidR="00C62305" w:rsidRPr="00F54E78" w:rsidRDefault="00C62305" w:rsidP="00C62305">
            <w:pPr>
              <w:textAlignment w:val="baseline"/>
              <w:rPr>
                <w:rFonts w:ascii="Times New Roman" w:hAnsi="Times New Roman"/>
              </w:rPr>
            </w:pPr>
            <w:r>
              <w:rPr>
                <w:rFonts w:ascii="Times New Roman" w:hAnsi="Times New Roman"/>
              </w:rPr>
              <w:t>Prekių p</w:t>
            </w:r>
            <w:r w:rsidRPr="00F71AFC">
              <w:rPr>
                <w:rFonts w:ascii="Times New Roman" w:hAnsi="Times New Roman"/>
              </w:rPr>
              <w:t>ristatymas</w:t>
            </w:r>
          </w:p>
        </w:tc>
        <w:tc>
          <w:tcPr>
            <w:tcW w:w="1417" w:type="dxa"/>
            <w:tcBorders>
              <w:top w:val="single" w:sz="4" w:space="0" w:color="auto"/>
              <w:left w:val="single" w:sz="4" w:space="0" w:color="auto"/>
              <w:bottom w:val="single" w:sz="4" w:space="0" w:color="auto"/>
              <w:right w:val="single" w:sz="4" w:space="0" w:color="auto"/>
            </w:tcBorders>
          </w:tcPr>
          <w:p w14:paraId="2105ACBD" w14:textId="51E94371" w:rsidR="00C62305" w:rsidRDefault="00C62305" w:rsidP="00C62305">
            <w:pPr>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71C084D5" w14:textId="42698CBA" w:rsidR="00C62305" w:rsidRDefault="00C62305" w:rsidP="00C62305">
            <w:pPr>
              <w:textAlignment w:val="baseline"/>
              <w:rPr>
                <w:rFonts w:ascii="Times New Roman" w:hAnsi="Times New Roman"/>
              </w:rPr>
            </w:pPr>
            <w:r w:rsidRPr="006D6BB2">
              <w:rPr>
                <w:rFonts w:ascii="Times New Roman" w:hAnsi="Times New Roman"/>
              </w:rPr>
              <w:t>Prekių pristatymo išlaidos įskaičiuotos į pasiūlymo kainą.</w:t>
            </w:r>
          </w:p>
        </w:tc>
        <w:tc>
          <w:tcPr>
            <w:tcW w:w="2551" w:type="dxa"/>
            <w:tcBorders>
              <w:top w:val="single" w:sz="4" w:space="0" w:color="auto"/>
              <w:left w:val="single" w:sz="4" w:space="0" w:color="auto"/>
              <w:bottom w:val="single" w:sz="4" w:space="0" w:color="auto"/>
              <w:right w:val="single" w:sz="4" w:space="0" w:color="auto"/>
            </w:tcBorders>
          </w:tcPr>
          <w:p w14:paraId="01B4C5BC" w14:textId="77777777" w:rsidR="00C62305" w:rsidRDefault="00C62305" w:rsidP="00C62305">
            <w:pPr>
              <w:textAlignment w:val="baseline"/>
              <w:rPr>
                <w:rFonts w:ascii="Times New Roman" w:hAnsi="Times New Roman"/>
              </w:rPr>
            </w:pPr>
          </w:p>
        </w:tc>
      </w:tr>
      <w:tr w:rsidR="00C62305" w:rsidRPr="006036DC" w14:paraId="4B98CAC9" w14:textId="77777777" w:rsidTr="00472BB7">
        <w:trPr>
          <w:trHeight w:val="281"/>
        </w:trPr>
        <w:tc>
          <w:tcPr>
            <w:tcW w:w="993" w:type="dxa"/>
            <w:tcBorders>
              <w:top w:val="single" w:sz="4" w:space="0" w:color="auto"/>
              <w:left w:val="single" w:sz="4" w:space="0" w:color="auto"/>
              <w:bottom w:val="single" w:sz="4" w:space="0" w:color="auto"/>
              <w:right w:val="single" w:sz="4" w:space="0" w:color="auto"/>
            </w:tcBorders>
          </w:tcPr>
          <w:p w14:paraId="7DBE1DFE" w14:textId="2341C723" w:rsidR="00C62305" w:rsidRPr="00EC10AB" w:rsidRDefault="00C62305" w:rsidP="00C62305">
            <w:pPr>
              <w:jc w:val="center"/>
              <w:textAlignment w:val="baseline"/>
              <w:rPr>
                <w:rFonts w:ascii="Times New Roman" w:hAnsi="Times New Roman"/>
                <w:b/>
              </w:rPr>
            </w:pPr>
            <w:r w:rsidRPr="00EC10AB">
              <w:rPr>
                <w:rFonts w:ascii="Times New Roman" w:hAnsi="Times New Roman"/>
                <w:b/>
              </w:rPr>
              <w:t>3.</w:t>
            </w:r>
          </w:p>
        </w:tc>
        <w:tc>
          <w:tcPr>
            <w:tcW w:w="7655" w:type="dxa"/>
            <w:gridSpan w:val="3"/>
            <w:tcBorders>
              <w:top w:val="single" w:sz="4" w:space="0" w:color="auto"/>
              <w:left w:val="single" w:sz="4" w:space="0" w:color="auto"/>
              <w:bottom w:val="single" w:sz="4" w:space="0" w:color="auto"/>
              <w:right w:val="single" w:sz="4" w:space="0" w:color="auto"/>
            </w:tcBorders>
          </w:tcPr>
          <w:p w14:paraId="462827CE" w14:textId="0F824A9B" w:rsidR="00C62305" w:rsidRDefault="00C62305" w:rsidP="00C62305">
            <w:pPr>
              <w:textAlignment w:val="baseline"/>
              <w:rPr>
                <w:rFonts w:ascii="Times New Roman" w:hAnsi="Times New Roman"/>
              </w:rPr>
            </w:pPr>
            <w:r w:rsidRPr="00EC10AB">
              <w:rPr>
                <w:rFonts w:ascii="Times New Roman" w:hAnsi="Times New Roman"/>
                <w:b/>
              </w:rPr>
              <w:t>Sensorikos priemonių komplektas (3)</w:t>
            </w:r>
          </w:p>
        </w:tc>
        <w:tc>
          <w:tcPr>
            <w:tcW w:w="2551" w:type="dxa"/>
            <w:tcBorders>
              <w:top w:val="single" w:sz="4" w:space="0" w:color="auto"/>
              <w:left w:val="single" w:sz="4" w:space="0" w:color="auto"/>
              <w:bottom w:val="single" w:sz="4" w:space="0" w:color="auto"/>
              <w:right w:val="single" w:sz="4" w:space="0" w:color="auto"/>
            </w:tcBorders>
          </w:tcPr>
          <w:p w14:paraId="0D8BE9E6" w14:textId="77777777" w:rsidR="00C62305" w:rsidRDefault="00C62305" w:rsidP="00C62305">
            <w:pPr>
              <w:textAlignment w:val="baseline"/>
              <w:rPr>
                <w:rFonts w:ascii="Times New Roman" w:hAnsi="Times New Roman"/>
              </w:rPr>
            </w:pPr>
          </w:p>
        </w:tc>
      </w:tr>
      <w:tr w:rsidR="00C62305" w:rsidRPr="006036DC" w14:paraId="19DAC2AC" w14:textId="77777777" w:rsidTr="00686CFC">
        <w:trPr>
          <w:trHeight w:val="4438"/>
        </w:trPr>
        <w:tc>
          <w:tcPr>
            <w:tcW w:w="993" w:type="dxa"/>
            <w:tcBorders>
              <w:top w:val="single" w:sz="4" w:space="0" w:color="auto"/>
              <w:left w:val="single" w:sz="4" w:space="0" w:color="auto"/>
              <w:bottom w:val="single" w:sz="4" w:space="0" w:color="auto"/>
              <w:right w:val="single" w:sz="4" w:space="0" w:color="auto"/>
            </w:tcBorders>
          </w:tcPr>
          <w:p w14:paraId="07D95C5C" w14:textId="6D50B858" w:rsidR="00C62305" w:rsidRPr="006036DC" w:rsidRDefault="00C62305" w:rsidP="00C62305">
            <w:pPr>
              <w:jc w:val="center"/>
              <w:textAlignment w:val="baseline"/>
              <w:rPr>
                <w:rFonts w:ascii="Times New Roman" w:hAnsi="Times New Roman"/>
              </w:rPr>
            </w:pPr>
            <w:r>
              <w:rPr>
                <w:rFonts w:ascii="Times New Roman" w:hAnsi="Times New Roman"/>
              </w:rPr>
              <w:t>3.1.</w:t>
            </w:r>
          </w:p>
        </w:tc>
        <w:tc>
          <w:tcPr>
            <w:tcW w:w="2410" w:type="dxa"/>
            <w:tcBorders>
              <w:top w:val="single" w:sz="4" w:space="0" w:color="auto"/>
              <w:left w:val="single" w:sz="4" w:space="0" w:color="auto"/>
              <w:bottom w:val="single" w:sz="4" w:space="0" w:color="auto"/>
              <w:right w:val="single" w:sz="4" w:space="0" w:color="auto"/>
            </w:tcBorders>
          </w:tcPr>
          <w:p w14:paraId="63ED990F" w14:textId="04060374" w:rsidR="00C62305" w:rsidRDefault="00C62305" w:rsidP="00C62305">
            <w:pPr>
              <w:textAlignment w:val="baseline"/>
              <w:rPr>
                <w:rFonts w:ascii="Times New Roman" w:hAnsi="Times New Roman"/>
              </w:rPr>
            </w:pPr>
            <w:r>
              <w:rPr>
                <w:rFonts w:ascii="Times New Roman" w:hAnsi="Times New Roman"/>
              </w:rPr>
              <w:t>B</w:t>
            </w:r>
            <w:r w:rsidRPr="00D42BDF">
              <w:rPr>
                <w:rFonts w:ascii="Times New Roman" w:hAnsi="Times New Roman"/>
              </w:rPr>
              <w:t xml:space="preserve">elaidės ausinės </w:t>
            </w:r>
          </w:p>
          <w:p w14:paraId="49F1D06A" w14:textId="77777777" w:rsidR="00C62305" w:rsidRDefault="00C62305" w:rsidP="00C62305">
            <w:pPr>
              <w:textAlignment w:val="baseline"/>
              <w:rPr>
                <w:rFonts w:ascii="Times New Roman" w:hAnsi="Times New Roman"/>
              </w:rPr>
            </w:pPr>
          </w:p>
          <w:p w14:paraId="327692C8" w14:textId="1F74BD98" w:rsidR="00C62305" w:rsidRDefault="00C62305" w:rsidP="00C62305">
            <w:pPr>
              <w:textAlignment w:val="baseline"/>
              <w:rPr>
                <w:rFonts w:ascii="Times New Roman" w:hAnsi="Times New Roman"/>
                <w:i/>
              </w:rPr>
            </w:pPr>
            <w:r w:rsidRPr="00A255B8">
              <w:rPr>
                <w:rFonts w:ascii="Times New Roman" w:hAnsi="Times New Roman"/>
                <w:i/>
              </w:rPr>
              <w:t>Orientacinis pvz.:</w:t>
            </w:r>
          </w:p>
          <w:p w14:paraId="5C9A2438" w14:textId="77777777" w:rsidR="00C62305" w:rsidRPr="00A255B8" w:rsidRDefault="00C62305" w:rsidP="00C62305">
            <w:pPr>
              <w:textAlignment w:val="baseline"/>
              <w:rPr>
                <w:rFonts w:ascii="Times New Roman" w:hAnsi="Times New Roman"/>
                <w:i/>
              </w:rPr>
            </w:pPr>
          </w:p>
          <w:p w14:paraId="09E9DCE0" w14:textId="77777777" w:rsidR="00C62305" w:rsidRDefault="00C62305" w:rsidP="00C62305">
            <w:pPr>
              <w:textAlignment w:val="baseline"/>
              <w:rPr>
                <w:rFonts w:ascii="Times New Roman" w:hAnsi="Times New Roman"/>
              </w:rPr>
            </w:pPr>
            <w:r>
              <w:rPr>
                <w:rFonts w:ascii="Times New Roman" w:hAnsi="Times New Roman"/>
                <w:lang w:eastAsia="lt-LT"/>
              </w:rPr>
              <w:drawing>
                <wp:inline distT="0" distB="0" distL="0" distR="0" wp14:anchorId="200268C0" wp14:editId="7FF20A3B">
                  <wp:extent cx="1028700" cy="1028700"/>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234C5182" w14:textId="49722F00" w:rsidR="00C62305" w:rsidRDefault="00C62305" w:rsidP="00C62305">
            <w:pPr>
              <w:jc w:val="center"/>
              <w:textAlignment w:val="baseline"/>
              <w:rPr>
                <w:rFonts w:ascii="Times New Roman" w:hAnsi="Times New Roman"/>
              </w:rPr>
            </w:pPr>
            <w:r>
              <w:rPr>
                <w:rFonts w:ascii="Times New Roman" w:hAnsi="Times New Roman"/>
              </w:rPr>
              <w:t>69</w:t>
            </w:r>
          </w:p>
        </w:tc>
        <w:tc>
          <w:tcPr>
            <w:tcW w:w="3828" w:type="dxa"/>
            <w:tcBorders>
              <w:top w:val="single" w:sz="4" w:space="0" w:color="auto"/>
              <w:left w:val="single" w:sz="4" w:space="0" w:color="auto"/>
              <w:bottom w:val="single" w:sz="4" w:space="0" w:color="auto"/>
              <w:right w:val="single" w:sz="4" w:space="0" w:color="auto"/>
            </w:tcBorders>
          </w:tcPr>
          <w:p w14:paraId="6BCB2529" w14:textId="0C935D44" w:rsidR="00C62305" w:rsidRPr="00D30E8D" w:rsidRDefault="00C62305" w:rsidP="00C62305">
            <w:pPr>
              <w:textAlignment w:val="baseline"/>
              <w:rPr>
                <w:rFonts w:ascii="Times New Roman" w:hAnsi="Times New Roman"/>
              </w:rPr>
            </w:pPr>
            <w:r>
              <w:rPr>
                <w:rFonts w:ascii="Times New Roman" w:hAnsi="Times New Roman"/>
              </w:rPr>
              <w:t>1. Ausinės</w:t>
            </w:r>
            <w:r w:rsidRPr="00A2413D">
              <w:rPr>
                <w:rFonts w:ascii="Times New Roman" w:hAnsi="Times New Roman"/>
              </w:rPr>
              <w:t xml:space="preserve"> skirtos sensorinei savireguliacijai ir aplinkos triukšmo mažinimui, padedančios vaikui nusiraminti ir susikaupti.</w:t>
            </w:r>
          </w:p>
          <w:p w14:paraId="6B5D810A" w14:textId="7C3F9E3A" w:rsidR="00C62305" w:rsidRPr="00D30E8D" w:rsidRDefault="00C62305" w:rsidP="00C62305">
            <w:pPr>
              <w:textAlignment w:val="baseline"/>
              <w:rPr>
                <w:rFonts w:ascii="Times New Roman" w:hAnsi="Times New Roman"/>
              </w:rPr>
            </w:pPr>
            <w:r>
              <w:rPr>
                <w:rFonts w:ascii="Times New Roman" w:hAnsi="Times New Roman"/>
              </w:rPr>
              <w:t xml:space="preserve">2. </w:t>
            </w:r>
            <w:r w:rsidRPr="00D30E8D">
              <w:rPr>
                <w:rFonts w:ascii="Times New Roman" w:hAnsi="Times New Roman"/>
              </w:rPr>
              <w:t xml:space="preserve">Ausinės </w:t>
            </w:r>
            <w:r>
              <w:rPr>
                <w:rFonts w:ascii="Times New Roman" w:hAnsi="Times New Roman"/>
              </w:rPr>
              <w:t>t</w:t>
            </w:r>
            <w:r w:rsidRPr="00A2413D">
              <w:rPr>
                <w:rFonts w:ascii="Times New Roman" w:hAnsi="Times New Roman"/>
              </w:rPr>
              <w:t>uri turėti pasyvų triukšmo slopinimą, ne mažesnį kaip 25 dB.</w:t>
            </w:r>
          </w:p>
          <w:p w14:paraId="7D2C533E" w14:textId="79B066C4" w:rsidR="00C62305" w:rsidRPr="00D30E8D" w:rsidRDefault="00C62305" w:rsidP="00C62305">
            <w:pPr>
              <w:textAlignment w:val="baseline"/>
              <w:rPr>
                <w:rFonts w:ascii="Times New Roman" w:hAnsi="Times New Roman"/>
              </w:rPr>
            </w:pPr>
            <w:r>
              <w:rPr>
                <w:rFonts w:ascii="Times New Roman" w:hAnsi="Times New Roman"/>
              </w:rPr>
              <w:t xml:space="preserve">3. Konstrukcija </w:t>
            </w:r>
            <w:r w:rsidRPr="00A2413D">
              <w:rPr>
                <w:rFonts w:ascii="Times New Roman" w:hAnsi="Times New Roman"/>
              </w:rPr>
              <w:t xml:space="preserve"> ergonomiška, pritaikyta vaikų iki 7 metų galvos dydžiui.</w:t>
            </w:r>
          </w:p>
          <w:p w14:paraId="2882600B" w14:textId="60AC4A8C" w:rsidR="00C62305" w:rsidRPr="00D30E8D" w:rsidRDefault="00C62305" w:rsidP="00C62305">
            <w:pPr>
              <w:textAlignment w:val="baseline"/>
              <w:rPr>
                <w:rFonts w:ascii="Times New Roman" w:hAnsi="Times New Roman"/>
              </w:rPr>
            </w:pPr>
            <w:r>
              <w:rPr>
                <w:rFonts w:ascii="Times New Roman" w:hAnsi="Times New Roman"/>
              </w:rPr>
              <w:t xml:space="preserve">4. </w:t>
            </w:r>
            <w:r w:rsidRPr="00FF4F07">
              <w:rPr>
                <w:rFonts w:ascii="Times New Roman" w:hAnsi="Times New Roman"/>
              </w:rPr>
              <w:t>Ausinių lankelis reguliuojamas, ausų kaušeliai – paminkštinti.</w:t>
            </w:r>
          </w:p>
          <w:p w14:paraId="2CAB5CD7" w14:textId="64BC416E" w:rsidR="00C62305" w:rsidRPr="00D30E8D" w:rsidRDefault="00C62305" w:rsidP="00C62305">
            <w:pPr>
              <w:textAlignment w:val="baseline"/>
              <w:rPr>
                <w:rFonts w:ascii="Times New Roman" w:hAnsi="Times New Roman"/>
              </w:rPr>
            </w:pPr>
            <w:r>
              <w:rPr>
                <w:rFonts w:ascii="Times New Roman" w:hAnsi="Times New Roman"/>
              </w:rPr>
              <w:t xml:space="preserve">5. Ausinių korpusas </w:t>
            </w:r>
            <w:r w:rsidRPr="00515E98">
              <w:rPr>
                <w:rFonts w:ascii="Times New Roman" w:hAnsi="Times New Roman"/>
              </w:rPr>
              <w:t xml:space="preserve">pagamintas iš plastiko </w:t>
            </w:r>
            <w:r>
              <w:rPr>
                <w:rFonts w:ascii="Times New Roman" w:hAnsi="Times New Roman"/>
              </w:rPr>
              <w:t>(arba lygiavertės medžiagos)</w:t>
            </w:r>
            <w:r w:rsidRPr="00FF4F07">
              <w:rPr>
                <w:rFonts w:ascii="Times New Roman" w:hAnsi="Times New Roman"/>
              </w:rPr>
              <w:t xml:space="preserve"> atsparus smūgiams, paviršiai – lengvai valomi.</w:t>
            </w:r>
          </w:p>
          <w:p w14:paraId="45156B96" w14:textId="2CAE1EEC" w:rsidR="00C62305" w:rsidRDefault="00C62305" w:rsidP="00C62305">
            <w:pPr>
              <w:textAlignment w:val="baseline"/>
              <w:rPr>
                <w:rFonts w:ascii="Times New Roman" w:hAnsi="Times New Roman"/>
              </w:rPr>
            </w:pPr>
            <w:r>
              <w:rPr>
                <w:rFonts w:ascii="Times New Roman" w:hAnsi="Times New Roman"/>
              </w:rPr>
              <w:t xml:space="preserve">6. Gaminys </w:t>
            </w:r>
            <w:r w:rsidRPr="00FF4F07">
              <w:rPr>
                <w:rFonts w:ascii="Times New Roman" w:hAnsi="Times New Roman"/>
              </w:rPr>
              <w:t xml:space="preserve"> pagamintas iš netoksiškų, vaikams saugių medžiagų, be BPA, ftalatų ar kitų kenksmingų medžiagų.</w:t>
            </w:r>
          </w:p>
        </w:tc>
        <w:tc>
          <w:tcPr>
            <w:tcW w:w="2551" w:type="dxa"/>
            <w:tcBorders>
              <w:top w:val="single" w:sz="4" w:space="0" w:color="auto"/>
              <w:left w:val="single" w:sz="4" w:space="0" w:color="auto"/>
              <w:bottom w:val="single" w:sz="4" w:space="0" w:color="auto"/>
              <w:right w:val="single" w:sz="4" w:space="0" w:color="auto"/>
            </w:tcBorders>
          </w:tcPr>
          <w:p w14:paraId="61CD3E45" w14:textId="5EA3C31D" w:rsidR="00C62305" w:rsidRPr="006036DC" w:rsidRDefault="00C62305" w:rsidP="00C62305">
            <w:pPr>
              <w:textAlignment w:val="baseline"/>
              <w:rPr>
                <w:rFonts w:ascii="Times New Roman" w:hAnsi="Times New Roman"/>
                <w:color w:val="FF0000"/>
              </w:rPr>
            </w:pPr>
          </w:p>
        </w:tc>
      </w:tr>
      <w:tr w:rsidR="00C62305" w:rsidRPr="006036DC" w14:paraId="1A3E48C9" w14:textId="77777777" w:rsidTr="00686CFC">
        <w:trPr>
          <w:trHeight w:val="3391"/>
        </w:trPr>
        <w:tc>
          <w:tcPr>
            <w:tcW w:w="993" w:type="dxa"/>
            <w:tcBorders>
              <w:top w:val="single" w:sz="4" w:space="0" w:color="auto"/>
              <w:left w:val="single" w:sz="4" w:space="0" w:color="auto"/>
              <w:bottom w:val="single" w:sz="4" w:space="0" w:color="auto"/>
              <w:right w:val="single" w:sz="4" w:space="0" w:color="auto"/>
            </w:tcBorders>
          </w:tcPr>
          <w:p w14:paraId="786AFFA5" w14:textId="6014A552" w:rsidR="00C62305" w:rsidRPr="006036DC" w:rsidRDefault="00C62305" w:rsidP="00C62305">
            <w:pPr>
              <w:jc w:val="center"/>
              <w:textAlignment w:val="baseline"/>
              <w:rPr>
                <w:rFonts w:ascii="Times New Roman" w:hAnsi="Times New Roman"/>
              </w:rPr>
            </w:pPr>
            <w:r>
              <w:rPr>
                <w:rFonts w:ascii="Times New Roman" w:hAnsi="Times New Roman"/>
              </w:rPr>
              <w:lastRenderedPageBreak/>
              <w:t>3.2.</w:t>
            </w:r>
          </w:p>
        </w:tc>
        <w:tc>
          <w:tcPr>
            <w:tcW w:w="2410" w:type="dxa"/>
            <w:tcBorders>
              <w:top w:val="single" w:sz="4" w:space="0" w:color="auto"/>
              <w:left w:val="single" w:sz="4" w:space="0" w:color="auto"/>
              <w:bottom w:val="single" w:sz="4" w:space="0" w:color="auto"/>
              <w:right w:val="single" w:sz="4" w:space="0" w:color="auto"/>
            </w:tcBorders>
          </w:tcPr>
          <w:p w14:paraId="216BB78A" w14:textId="7572F9B8" w:rsidR="00C62305" w:rsidRDefault="00C62305" w:rsidP="00C62305">
            <w:pPr>
              <w:textAlignment w:val="baseline"/>
              <w:rPr>
                <w:rFonts w:ascii="Times New Roman" w:hAnsi="Times New Roman"/>
              </w:rPr>
            </w:pPr>
            <w:r>
              <w:rPr>
                <w:rFonts w:ascii="Times New Roman" w:hAnsi="Times New Roman"/>
              </w:rPr>
              <w:t>P</w:t>
            </w:r>
            <w:r w:rsidRPr="00D42BDF">
              <w:rPr>
                <w:rFonts w:ascii="Times New Roman" w:hAnsi="Times New Roman"/>
              </w:rPr>
              <w:t xml:space="preserve">asunkinta antklodė </w:t>
            </w:r>
          </w:p>
          <w:p w14:paraId="5BA60A3D" w14:textId="0BE3AD0A" w:rsidR="00686CFC" w:rsidRDefault="00686CFC" w:rsidP="00C62305">
            <w:pPr>
              <w:textAlignment w:val="baseline"/>
              <w:rPr>
                <w:rFonts w:ascii="Times New Roman" w:hAnsi="Times New Roman"/>
              </w:rPr>
            </w:pPr>
          </w:p>
          <w:p w14:paraId="047DDEE3" w14:textId="77777777" w:rsidR="00686CFC" w:rsidRDefault="00686CFC" w:rsidP="00C62305">
            <w:pPr>
              <w:textAlignment w:val="baseline"/>
              <w:rPr>
                <w:rFonts w:ascii="Times New Roman" w:hAnsi="Times New Roman"/>
              </w:rPr>
            </w:pPr>
          </w:p>
          <w:p w14:paraId="681D85E0" w14:textId="77777777" w:rsidR="00C62305" w:rsidRPr="00A255B8" w:rsidRDefault="00C62305" w:rsidP="00C62305">
            <w:pPr>
              <w:textAlignment w:val="baseline"/>
              <w:rPr>
                <w:rFonts w:ascii="Times New Roman" w:hAnsi="Times New Roman"/>
                <w:i/>
              </w:rPr>
            </w:pPr>
            <w:r w:rsidRPr="00A255B8">
              <w:rPr>
                <w:rFonts w:ascii="Times New Roman" w:hAnsi="Times New Roman"/>
                <w:i/>
              </w:rPr>
              <w:t>Orientacinis pvz.:</w:t>
            </w:r>
          </w:p>
          <w:p w14:paraId="4FA5DD8E" w14:textId="77777777" w:rsidR="00C62305" w:rsidRDefault="00C62305" w:rsidP="00C62305">
            <w:pPr>
              <w:textAlignment w:val="baseline"/>
              <w:rPr>
                <w:rFonts w:ascii="Times New Roman" w:hAnsi="Times New Roman"/>
              </w:rPr>
            </w:pPr>
          </w:p>
          <w:p w14:paraId="2931821B" w14:textId="77777777" w:rsidR="00C62305" w:rsidRPr="00754848" w:rsidRDefault="00C62305" w:rsidP="00C62305">
            <w:pPr>
              <w:textAlignment w:val="baseline"/>
              <w:rPr>
                <w:rFonts w:ascii="Times New Roman" w:hAnsi="Times New Roman"/>
              </w:rPr>
            </w:pPr>
            <w:r w:rsidRPr="00F56C1A">
              <w:rPr>
                <w:rFonts w:ascii="Times New Roman" w:hAnsi="Times New Roman"/>
                <w:lang w:eastAsia="lt-LT"/>
              </w:rPr>
              <w:drawing>
                <wp:inline distT="0" distB="0" distL="0" distR="0" wp14:anchorId="2285D735" wp14:editId="512B2ABC">
                  <wp:extent cx="1251761" cy="847725"/>
                  <wp:effectExtent l="0" t="0" r="5715" b="0"/>
                  <wp:docPr id="47660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60169" name=""/>
                          <pic:cNvPicPr/>
                        </pic:nvPicPr>
                        <pic:blipFill>
                          <a:blip r:embed="rId15"/>
                          <a:stretch>
                            <a:fillRect/>
                          </a:stretch>
                        </pic:blipFill>
                        <pic:spPr>
                          <a:xfrm>
                            <a:off x="0" y="0"/>
                            <a:ext cx="1256498" cy="850933"/>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3A3FBBBF" w14:textId="627B6257" w:rsidR="00C62305" w:rsidRDefault="00C62305" w:rsidP="00C62305">
            <w:pPr>
              <w:jc w:val="center"/>
              <w:textAlignment w:val="baseline"/>
              <w:rPr>
                <w:rFonts w:ascii="Times New Roman" w:hAnsi="Times New Roman"/>
              </w:rPr>
            </w:pPr>
            <w:r>
              <w:rPr>
                <w:rFonts w:ascii="Times New Roman" w:hAnsi="Times New Roman"/>
              </w:rPr>
              <w:t>69</w:t>
            </w:r>
          </w:p>
        </w:tc>
        <w:tc>
          <w:tcPr>
            <w:tcW w:w="3828" w:type="dxa"/>
            <w:tcBorders>
              <w:top w:val="single" w:sz="4" w:space="0" w:color="auto"/>
              <w:left w:val="single" w:sz="4" w:space="0" w:color="auto"/>
              <w:bottom w:val="single" w:sz="4" w:space="0" w:color="auto"/>
              <w:right w:val="single" w:sz="4" w:space="0" w:color="auto"/>
            </w:tcBorders>
          </w:tcPr>
          <w:p w14:paraId="6B590066" w14:textId="6BF27726" w:rsidR="00C62305" w:rsidRDefault="00C62305" w:rsidP="00C62305">
            <w:pPr>
              <w:textAlignment w:val="baseline"/>
              <w:rPr>
                <w:rFonts w:ascii="Times New Roman" w:hAnsi="Times New Roman"/>
              </w:rPr>
            </w:pPr>
            <w:r>
              <w:rPr>
                <w:rFonts w:ascii="Times New Roman" w:hAnsi="Times New Roman"/>
              </w:rPr>
              <w:t>1. Antklodė</w:t>
            </w:r>
            <w:r w:rsidRPr="00C73F7C">
              <w:rPr>
                <w:rFonts w:ascii="Times New Roman" w:hAnsi="Times New Roman"/>
              </w:rPr>
              <w:t xml:space="preserve"> skirta sensorinei-propriocepcinei stimuliacijai, padedanti vaikams nusiraminti ir susikaupti.</w:t>
            </w:r>
          </w:p>
          <w:p w14:paraId="50714AE8" w14:textId="3396A8B2" w:rsidR="00C62305" w:rsidRPr="00F24045" w:rsidRDefault="00C62305" w:rsidP="00C62305">
            <w:pPr>
              <w:textAlignment w:val="baseline"/>
              <w:rPr>
                <w:rFonts w:ascii="Times New Roman" w:hAnsi="Times New Roman"/>
              </w:rPr>
            </w:pPr>
            <w:r>
              <w:rPr>
                <w:rFonts w:ascii="Times New Roman" w:hAnsi="Times New Roman"/>
              </w:rPr>
              <w:t>2. Antklodės svoris 2-</w:t>
            </w:r>
            <w:r w:rsidRPr="00C335D5">
              <w:rPr>
                <w:rFonts w:ascii="Times New Roman" w:hAnsi="Times New Roman"/>
              </w:rPr>
              <w:t>3 kg.</w:t>
            </w:r>
          </w:p>
          <w:p w14:paraId="255377E1" w14:textId="77777777" w:rsidR="00C62305" w:rsidRPr="002D60FA" w:rsidRDefault="00C62305" w:rsidP="00C62305">
            <w:pPr>
              <w:textAlignment w:val="baseline"/>
              <w:rPr>
                <w:rFonts w:ascii="Times New Roman" w:hAnsi="Times New Roman"/>
              </w:rPr>
            </w:pPr>
            <w:r>
              <w:rPr>
                <w:rFonts w:ascii="Times New Roman" w:hAnsi="Times New Roman"/>
              </w:rPr>
              <w:t xml:space="preserve">3. </w:t>
            </w:r>
            <w:r w:rsidRPr="002D60FA">
              <w:rPr>
                <w:rFonts w:ascii="Times New Roman" w:hAnsi="Times New Roman"/>
              </w:rPr>
              <w:t>Matmenys:</w:t>
            </w:r>
          </w:p>
          <w:p w14:paraId="0E2AC52A" w14:textId="61057BC5" w:rsidR="00C62305" w:rsidRPr="002D60FA" w:rsidRDefault="00C62305" w:rsidP="00C62305">
            <w:pPr>
              <w:textAlignment w:val="baseline"/>
              <w:rPr>
                <w:rFonts w:ascii="Times New Roman" w:hAnsi="Times New Roman"/>
              </w:rPr>
            </w:pPr>
            <w:r w:rsidRPr="002D60FA">
              <w:rPr>
                <w:rFonts w:ascii="Times New Roman" w:hAnsi="Times New Roman"/>
              </w:rPr>
              <w:t>plotis 80-90 cm</w:t>
            </w:r>
            <w:r>
              <w:rPr>
                <w:rFonts w:ascii="Times New Roman" w:hAnsi="Times New Roman"/>
              </w:rPr>
              <w:t>;</w:t>
            </w:r>
          </w:p>
          <w:p w14:paraId="19DA883E" w14:textId="3E98A8DD" w:rsidR="00C62305" w:rsidRPr="00D305A1" w:rsidRDefault="00C62305" w:rsidP="00C62305">
            <w:pPr>
              <w:textAlignment w:val="baseline"/>
              <w:rPr>
                <w:rFonts w:ascii="Times New Roman" w:hAnsi="Times New Roman"/>
                <w:color w:val="FF0000"/>
              </w:rPr>
            </w:pPr>
            <w:r>
              <w:rPr>
                <w:rFonts w:ascii="Times New Roman" w:hAnsi="Times New Roman"/>
              </w:rPr>
              <w:t xml:space="preserve">ilgis </w:t>
            </w:r>
            <w:r w:rsidRPr="00515E98">
              <w:rPr>
                <w:rFonts w:ascii="Times New Roman" w:hAnsi="Times New Roman"/>
              </w:rPr>
              <w:t>100-150 cm;</w:t>
            </w:r>
          </w:p>
          <w:p w14:paraId="6FA97DE6" w14:textId="005054A0" w:rsidR="00C62305" w:rsidRPr="00F24045" w:rsidRDefault="00C62305" w:rsidP="00C62305">
            <w:pPr>
              <w:textAlignment w:val="baseline"/>
              <w:rPr>
                <w:rFonts w:ascii="Times New Roman" w:hAnsi="Times New Roman"/>
              </w:rPr>
            </w:pPr>
            <w:r>
              <w:rPr>
                <w:rFonts w:ascii="Times New Roman" w:hAnsi="Times New Roman"/>
              </w:rPr>
              <w:t xml:space="preserve">4. </w:t>
            </w:r>
            <w:r w:rsidRPr="00E51C84">
              <w:rPr>
                <w:rFonts w:ascii="Times New Roman" w:hAnsi="Times New Roman"/>
              </w:rPr>
              <w:t xml:space="preserve">Tinka </w:t>
            </w:r>
            <w:r>
              <w:rPr>
                <w:rFonts w:ascii="Times New Roman" w:hAnsi="Times New Roman"/>
              </w:rPr>
              <w:t>naudoti vaikams (</w:t>
            </w:r>
            <w:r w:rsidRPr="00C335D5">
              <w:rPr>
                <w:rFonts w:ascii="Times New Roman" w:hAnsi="Times New Roman"/>
              </w:rPr>
              <w:t>antklodė turi būti pri</w:t>
            </w:r>
            <w:r>
              <w:rPr>
                <w:rFonts w:ascii="Times New Roman" w:hAnsi="Times New Roman"/>
              </w:rPr>
              <w:t>taikyta vaikų sensorikai, be</w:t>
            </w:r>
            <w:r w:rsidRPr="00C335D5">
              <w:rPr>
                <w:rFonts w:ascii="Times New Roman" w:hAnsi="Times New Roman"/>
              </w:rPr>
              <w:t xml:space="preserve"> amžiaus ribojimo</w:t>
            </w:r>
            <w:r>
              <w:rPr>
                <w:rFonts w:ascii="Times New Roman" w:hAnsi="Times New Roman"/>
              </w:rPr>
              <w:t>);</w:t>
            </w:r>
          </w:p>
          <w:p w14:paraId="544FD66A" w14:textId="6ECB4AC1" w:rsidR="00C62305" w:rsidRPr="00F24045" w:rsidRDefault="00C62305" w:rsidP="00C62305">
            <w:pPr>
              <w:textAlignment w:val="baseline"/>
              <w:rPr>
                <w:rFonts w:ascii="Times New Roman" w:hAnsi="Times New Roman"/>
              </w:rPr>
            </w:pPr>
            <w:r>
              <w:rPr>
                <w:rFonts w:ascii="Times New Roman" w:hAnsi="Times New Roman"/>
              </w:rPr>
              <w:t xml:space="preserve">5. </w:t>
            </w:r>
            <w:r w:rsidRPr="00CF7C24">
              <w:rPr>
                <w:rFonts w:ascii="Times New Roman" w:hAnsi="Times New Roman"/>
              </w:rPr>
              <w:t>Užpildas – stiklo granulės arba lygiavertė medžiaga, tolygiai paskirstyta visoje antklodėje.</w:t>
            </w:r>
          </w:p>
          <w:p w14:paraId="15E19613" w14:textId="651F7703" w:rsidR="00C62305" w:rsidRPr="003E05CB" w:rsidRDefault="00C62305" w:rsidP="00C62305">
            <w:pPr>
              <w:textAlignment w:val="baseline"/>
            </w:pPr>
            <w:r>
              <w:rPr>
                <w:rFonts w:ascii="Times New Roman" w:hAnsi="Times New Roman"/>
              </w:rPr>
              <w:t xml:space="preserve">6. </w:t>
            </w:r>
            <w:r w:rsidRPr="00E02CEC">
              <w:rPr>
                <w:rFonts w:ascii="Times New Roman" w:hAnsi="Times New Roman"/>
              </w:rPr>
              <w:t>Antklodė turi turėti nuimamą, lengvai valomą užvalkalą</w:t>
            </w:r>
            <w:r>
              <w:rPr>
                <w:rFonts w:ascii="Times New Roman" w:hAnsi="Times New Roman"/>
              </w:rPr>
              <w:t>, atitinkantį siūlomos antklodės išmatavimus</w:t>
            </w:r>
            <w:r w:rsidRPr="00E02CEC">
              <w:rPr>
                <w:rFonts w:ascii="Times New Roman" w:hAnsi="Times New Roman"/>
              </w:rPr>
              <w:t>, ti</w:t>
            </w:r>
            <w:r>
              <w:rPr>
                <w:rFonts w:ascii="Times New Roman" w:hAnsi="Times New Roman"/>
              </w:rPr>
              <w:t>nkamą skalbti skalbimo mašinoje</w:t>
            </w:r>
            <w:r w:rsidRPr="00E02CEC">
              <w:rPr>
                <w:rFonts w:ascii="Times New Roman" w:hAnsi="Times New Roman"/>
              </w:rPr>
              <w:t xml:space="preserve"> arba antklodė turi būti pagaminta iš lengvai valomo audinio ir tinkama skalbti skalbimo mašinoje.</w:t>
            </w:r>
          </w:p>
        </w:tc>
        <w:tc>
          <w:tcPr>
            <w:tcW w:w="2551" w:type="dxa"/>
            <w:tcBorders>
              <w:top w:val="single" w:sz="4" w:space="0" w:color="auto"/>
              <w:left w:val="single" w:sz="4" w:space="0" w:color="auto"/>
              <w:bottom w:val="single" w:sz="4" w:space="0" w:color="auto"/>
              <w:right w:val="single" w:sz="4" w:space="0" w:color="auto"/>
            </w:tcBorders>
          </w:tcPr>
          <w:p w14:paraId="32D1125D" w14:textId="2916373B" w:rsidR="00C62305" w:rsidRDefault="00C62305" w:rsidP="00C62305">
            <w:pPr>
              <w:textAlignment w:val="baseline"/>
              <w:rPr>
                <w:rFonts w:ascii="Times New Roman" w:hAnsi="Times New Roman"/>
                <w:color w:val="FF0000"/>
              </w:rPr>
            </w:pPr>
          </w:p>
          <w:p w14:paraId="19BA46E4" w14:textId="77777777" w:rsidR="00C62305" w:rsidRPr="006036DC" w:rsidRDefault="00C62305" w:rsidP="00C62305">
            <w:pPr>
              <w:textAlignment w:val="baseline"/>
              <w:rPr>
                <w:rFonts w:ascii="Times New Roman" w:hAnsi="Times New Roman"/>
                <w:color w:val="FF0000"/>
              </w:rPr>
            </w:pPr>
          </w:p>
        </w:tc>
      </w:tr>
      <w:tr w:rsidR="00C62305" w:rsidRPr="006036DC" w14:paraId="35A03026" w14:textId="77777777" w:rsidTr="00C12439">
        <w:trPr>
          <w:trHeight w:val="1158"/>
        </w:trPr>
        <w:tc>
          <w:tcPr>
            <w:tcW w:w="993" w:type="dxa"/>
            <w:tcBorders>
              <w:top w:val="single" w:sz="4" w:space="0" w:color="auto"/>
              <w:left w:val="single" w:sz="4" w:space="0" w:color="auto"/>
              <w:bottom w:val="single" w:sz="4" w:space="0" w:color="auto"/>
              <w:right w:val="single" w:sz="4" w:space="0" w:color="auto"/>
            </w:tcBorders>
          </w:tcPr>
          <w:p w14:paraId="6826F20A" w14:textId="0CFE4AD0" w:rsidR="00C62305" w:rsidRDefault="00C62305" w:rsidP="00C62305">
            <w:pPr>
              <w:jc w:val="center"/>
              <w:textAlignment w:val="baseline"/>
              <w:rPr>
                <w:rFonts w:ascii="Times New Roman" w:hAnsi="Times New Roman"/>
              </w:rPr>
            </w:pPr>
            <w:r>
              <w:rPr>
                <w:rFonts w:ascii="Times New Roman" w:hAnsi="Times New Roman"/>
              </w:rPr>
              <w:t>3.3.</w:t>
            </w:r>
          </w:p>
        </w:tc>
        <w:tc>
          <w:tcPr>
            <w:tcW w:w="2410" w:type="dxa"/>
            <w:tcBorders>
              <w:top w:val="single" w:sz="4" w:space="0" w:color="auto"/>
              <w:left w:val="single" w:sz="4" w:space="0" w:color="auto"/>
              <w:bottom w:val="single" w:sz="4" w:space="0" w:color="auto"/>
              <w:right w:val="single" w:sz="4" w:space="0" w:color="auto"/>
            </w:tcBorders>
          </w:tcPr>
          <w:p w14:paraId="392047AB" w14:textId="26595F77" w:rsidR="00C62305" w:rsidRDefault="00C62305" w:rsidP="00C62305">
            <w:pPr>
              <w:textAlignment w:val="baseline"/>
              <w:rPr>
                <w:rFonts w:ascii="Times New Roman" w:hAnsi="Times New Roman"/>
              </w:rPr>
            </w:pPr>
            <w:r>
              <w:rPr>
                <w:rFonts w:ascii="Times New Roman" w:hAnsi="Times New Roman"/>
              </w:rPr>
              <w:t>Žymėjimas CE ženklu</w:t>
            </w:r>
          </w:p>
        </w:tc>
        <w:tc>
          <w:tcPr>
            <w:tcW w:w="1417" w:type="dxa"/>
            <w:tcBorders>
              <w:top w:val="single" w:sz="4" w:space="0" w:color="auto"/>
              <w:left w:val="single" w:sz="4" w:space="0" w:color="auto"/>
              <w:bottom w:val="single" w:sz="4" w:space="0" w:color="auto"/>
              <w:right w:val="single" w:sz="4" w:space="0" w:color="auto"/>
            </w:tcBorders>
          </w:tcPr>
          <w:p w14:paraId="266A4363" w14:textId="4DB012D3" w:rsidR="00C62305" w:rsidRDefault="00C62305" w:rsidP="00C62305">
            <w:pPr>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55A805C1" w14:textId="37321EC9" w:rsidR="00C62305" w:rsidRDefault="00C62305" w:rsidP="00C62305">
            <w:pPr>
              <w:textAlignment w:val="baseline"/>
              <w:rPr>
                <w:rFonts w:ascii="Times New Roman" w:hAnsi="Times New Roman"/>
              </w:rPr>
            </w:pPr>
            <w:r w:rsidRPr="00E4182B">
              <w:rPr>
                <w:rFonts w:ascii="Times New Roman" w:hAnsi="Times New Roman"/>
              </w:rPr>
              <w:t>Būtinas (</w:t>
            </w:r>
            <w:r w:rsidRPr="00E4182B">
              <w:rPr>
                <w:rFonts w:ascii="Times New Roman" w:hAnsi="Times New Roman"/>
                <w:i/>
              </w:rPr>
              <w:t>kartu su pasiūlymu privaloma pateikti žymėjimą CE ženklu liudijančio galiojančio dokumento (CE sertifikato arba EB atitikties deklaracijos) kopiją</w:t>
            </w:r>
            <w:r w:rsidRPr="00E4182B">
              <w:rPr>
                <w:rFonts w:ascii="Times New Roman" w:hAnsi="Times New Roman"/>
              </w:rPr>
              <w:t>)</w:t>
            </w:r>
          </w:p>
        </w:tc>
        <w:tc>
          <w:tcPr>
            <w:tcW w:w="2551" w:type="dxa"/>
            <w:tcBorders>
              <w:top w:val="single" w:sz="4" w:space="0" w:color="auto"/>
              <w:left w:val="single" w:sz="4" w:space="0" w:color="auto"/>
              <w:bottom w:val="single" w:sz="4" w:space="0" w:color="auto"/>
              <w:right w:val="single" w:sz="4" w:space="0" w:color="auto"/>
            </w:tcBorders>
          </w:tcPr>
          <w:p w14:paraId="29F1A052" w14:textId="77777777" w:rsidR="00C62305" w:rsidRDefault="00C62305" w:rsidP="00C62305">
            <w:pPr>
              <w:textAlignment w:val="baseline"/>
              <w:rPr>
                <w:rFonts w:ascii="Times New Roman" w:hAnsi="Times New Roman"/>
                <w:color w:val="FF0000"/>
              </w:rPr>
            </w:pPr>
          </w:p>
        </w:tc>
      </w:tr>
      <w:tr w:rsidR="00C62305" w:rsidRPr="006036DC" w14:paraId="07C9EAEE" w14:textId="77777777" w:rsidTr="007A43EF">
        <w:trPr>
          <w:trHeight w:val="545"/>
        </w:trPr>
        <w:tc>
          <w:tcPr>
            <w:tcW w:w="993" w:type="dxa"/>
            <w:tcBorders>
              <w:top w:val="single" w:sz="4" w:space="0" w:color="auto"/>
              <w:left w:val="single" w:sz="4" w:space="0" w:color="auto"/>
              <w:bottom w:val="single" w:sz="4" w:space="0" w:color="auto"/>
              <w:right w:val="single" w:sz="4" w:space="0" w:color="auto"/>
            </w:tcBorders>
          </w:tcPr>
          <w:p w14:paraId="42DE68D0" w14:textId="5D08150F" w:rsidR="00C62305" w:rsidRDefault="00C62305" w:rsidP="00C62305">
            <w:pPr>
              <w:jc w:val="center"/>
              <w:textAlignment w:val="baseline"/>
              <w:rPr>
                <w:rFonts w:ascii="Times New Roman" w:hAnsi="Times New Roman"/>
              </w:rPr>
            </w:pPr>
            <w:r>
              <w:rPr>
                <w:rFonts w:ascii="Times New Roman" w:hAnsi="Times New Roman"/>
              </w:rPr>
              <w:t>3.4.</w:t>
            </w:r>
          </w:p>
        </w:tc>
        <w:tc>
          <w:tcPr>
            <w:tcW w:w="2410" w:type="dxa"/>
            <w:tcBorders>
              <w:top w:val="single" w:sz="4" w:space="0" w:color="auto"/>
              <w:left w:val="single" w:sz="4" w:space="0" w:color="auto"/>
              <w:bottom w:val="single" w:sz="4" w:space="0" w:color="auto"/>
              <w:right w:val="single" w:sz="4" w:space="0" w:color="auto"/>
            </w:tcBorders>
          </w:tcPr>
          <w:p w14:paraId="6967D1E5" w14:textId="7EDEAA99" w:rsidR="00C62305" w:rsidRDefault="00C62305" w:rsidP="00C62305">
            <w:pPr>
              <w:textAlignment w:val="baseline"/>
              <w:rPr>
                <w:rFonts w:ascii="Times New Roman" w:hAnsi="Times New Roman"/>
              </w:rPr>
            </w:pPr>
            <w:r w:rsidRPr="005B42BB">
              <w:rPr>
                <w:rFonts w:ascii="Times New Roman" w:hAnsi="Times New Roman"/>
              </w:rPr>
              <w:t>Garantinis laikotarpis</w:t>
            </w:r>
          </w:p>
        </w:tc>
        <w:tc>
          <w:tcPr>
            <w:tcW w:w="1417" w:type="dxa"/>
            <w:tcBorders>
              <w:top w:val="single" w:sz="4" w:space="0" w:color="auto"/>
              <w:left w:val="single" w:sz="4" w:space="0" w:color="auto"/>
              <w:bottom w:val="single" w:sz="4" w:space="0" w:color="auto"/>
              <w:right w:val="single" w:sz="4" w:space="0" w:color="auto"/>
            </w:tcBorders>
          </w:tcPr>
          <w:p w14:paraId="4EEC3254" w14:textId="3F43A166" w:rsidR="00C62305" w:rsidRDefault="00C62305" w:rsidP="00C62305">
            <w:pPr>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5653AF2F" w14:textId="0C0EA326" w:rsidR="00C62305" w:rsidRPr="00F71551" w:rsidRDefault="00C62305" w:rsidP="00C62305">
            <w:pPr>
              <w:textAlignment w:val="baseline"/>
              <w:rPr>
                <w:rFonts w:ascii="Times New Roman" w:hAnsi="Times New Roman"/>
              </w:rPr>
            </w:pPr>
            <w:r w:rsidRPr="00F71551">
              <w:rPr>
                <w:rFonts w:ascii="Times New Roman" w:hAnsi="Times New Roman"/>
              </w:rPr>
              <w:t>Prekėms taikomas ne mažiau 24 mėnesių garantinis laikotarpis</w:t>
            </w:r>
            <w:r w:rsidR="00023281">
              <w:rPr>
                <w:rFonts w:ascii="Times New Roman" w:hAnsi="Times New Roman"/>
              </w:rPr>
              <w:t>.</w:t>
            </w:r>
          </w:p>
        </w:tc>
        <w:tc>
          <w:tcPr>
            <w:tcW w:w="2551" w:type="dxa"/>
            <w:tcBorders>
              <w:top w:val="single" w:sz="4" w:space="0" w:color="auto"/>
              <w:left w:val="single" w:sz="4" w:space="0" w:color="auto"/>
              <w:bottom w:val="single" w:sz="4" w:space="0" w:color="auto"/>
              <w:right w:val="single" w:sz="4" w:space="0" w:color="auto"/>
            </w:tcBorders>
          </w:tcPr>
          <w:p w14:paraId="637482C7" w14:textId="77777777" w:rsidR="00C62305" w:rsidRDefault="00C62305" w:rsidP="00C62305">
            <w:pPr>
              <w:textAlignment w:val="baseline"/>
              <w:rPr>
                <w:rFonts w:ascii="Times New Roman" w:hAnsi="Times New Roman"/>
                <w:color w:val="FF0000"/>
              </w:rPr>
            </w:pPr>
          </w:p>
        </w:tc>
      </w:tr>
      <w:tr w:rsidR="00C62305" w:rsidRPr="006036DC" w14:paraId="4B04A7F0" w14:textId="77777777" w:rsidTr="007A43EF">
        <w:trPr>
          <w:trHeight w:val="850"/>
        </w:trPr>
        <w:tc>
          <w:tcPr>
            <w:tcW w:w="993" w:type="dxa"/>
            <w:tcBorders>
              <w:top w:val="single" w:sz="4" w:space="0" w:color="auto"/>
              <w:left w:val="single" w:sz="4" w:space="0" w:color="auto"/>
              <w:bottom w:val="single" w:sz="4" w:space="0" w:color="auto"/>
              <w:right w:val="single" w:sz="4" w:space="0" w:color="auto"/>
            </w:tcBorders>
          </w:tcPr>
          <w:p w14:paraId="66602B73" w14:textId="6EB4D051" w:rsidR="00C62305" w:rsidRDefault="00C62305" w:rsidP="00C62305">
            <w:pPr>
              <w:jc w:val="center"/>
              <w:textAlignment w:val="baseline"/>
              <w:rPr>
                <w:rFonts w:ascii="Times New Roman" w:hAnsi="Times New Roman"/>
              </w:rPr>
            </w:pPr>
            <w:r>
              <w:rPr>
                <w:rFonts w:ascii="Times New Roman" w:hAnsi="Times New Roman"/>
              </w:rPr>
              <w:t>3.5.</w:t>
            </w:r>
          </w:p>
        </w:tc>
        <w:tc>
          <w:tcPr>
            <w:tcW w:w="2410" w:type="dxa"/>
            <w:tcBorders>
              <w:top w:val="single" w:sz="4" w:space="0" w:color="auto"/>
              <w:left w:val="single" w:sz="4" w:space="0" w:color="auto"/>
              <w:bottom w:val="single" w:sz="4" w:space="0" w:color="auto"/>
              <w:right w:val="single" w:sz="4" w:space="0" w:color="auto"/>
            </w:tcBorders>
          </w:tcPr>
          <w:p w14:paraId="126FC75A" w14:textId="59EB6B8D" w:rsidR="00C62305" w:rsidRDefault="00C62305" w:rsidP="00C62305">
            <w:pPr>
              <w:textAlignment w:val="baseline"/>
              <w:rPr>
                <w:rFonts w:ascii="Times New Roman" w:hAnsi="Times New Roman"/>
              </w:rPr>
            </w:pPr>
            <w:r>
              <w:rPr>
                <w:rFonts w:ascii="Times New Roman" w:hAnsi="Times New Roman"/>
              </w:rPr>
              <w:t>Kartu su prekėmis</w:t>
            </w:r>
            <w:r w:rsidRPr="005B42BB">
              <w:rPr>
                <w:rFonts w:ascii="Times New Roman" w:hAnsi="Times New Roman"/>
              </w:rPr>
              <w:t xml:space="preserve"> pristatoma dokumentacija</w:t>
            </w:r>
          </w:p>
        </w:tc>
        <w:tc>
          <w:tcPr>
            <w:tcW w:w="1417" w:type="dxa"/>
            <w:tcBorders>
              <w:top w:val="single" w:sz="4" w:space="0" w:color="auto"/>
              <w:left w:val="single" w:sz="4" w:space="0" w:color="auto"/>
              <w:bottom w:val="single" w:sz="4" w:space="0" w:color="auto"/>
              <w:right w:val="single" w:sz="4" w:space="0" w:color="auto"/>
            </w:tcBorders>
          </w:tcPr>
          <w:p w14:paraId="653F82BD" w14:textId="3789F57C" w:rsidR="00C62305" w:rsidRDefault="00C62305" w:rsidP="00C62305">
            <w:pPr>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50876B98" w14:textId="429B7A27" w:rsidR="00C62305" w:rsidRPr="00F71551" w:rsidRDefault="00C62305" w:rsidP="00C62305">
            <w:pPr>
              <w:textAlignment w:val="baseline"/>
              <w:rPr>
                <w:rFonts w:ascii="Times New Roman" w:hAnsi="Times New Roman"/>
              </w:rPr>
            </w:pPr>
            <w:r w:rsidRPr="00F71551">
              <w:rPr>
                <w:rFonts w:ascii="Times New Roman" w:hAnsi="Times New Roman"/>
              </w:rPr>
              <w:t>Naudotojo instrukcija lietuvių kalba</w:t>
            </w:r>
          </w:p>
        </w:tc>
        <w:tc>
          <w:tcPr>
            <w:tcW w:w="2551" w:type="dxa"/>
            <w:tcBorders>
              <w:top w:val="single" w:sz="4" w:space="0" w:color="auto"/>
              <w:left w:val="single" w:sz="4" w:space="0" w:color="auto"/>
              <w:bottom w:val="single" w:sz="4" w:space="0" w:color="auto"/>
              <w:right w:val="single" w:sz="4" w:space="0" w:color="auto"/>
            </w:tcBorders>
          </w:tcPr>
          <w:p w14:paraId="76378560" w14:textId="77777777" w:rsidR="00C62305" w:rsidRDefault="00C62305" w:rsidP="00C62305">
            <w:pPr>
              <w:textAlignment w:val="baseline"/>
              <w:rPr>
                <w:rFonts w:ascii="Times New Roman" w:hAnsi="Times New Roman"/>
                <w:color w:val="FF0000"/>
              </w:rPr>
            </w:pPr>
          </w:p>
        </w:tc>
      </w:tr>
      <w:tr w:rsidR="00C62305" w:rsidRPr="006036DC" w14:paraId="72EEE88B" w14:textId="77777777" w:rsidTr="00C12439">
        <w:trPr>
          <w:trHeight w:val="541"/>
        </w:trPr>
        <w:tc>
          <w:tcPr>
            <w:tcW w:w="993" w:type="dxa"/>
            <w:tcBorders>
              <w:top w:val="single" w:sz="4" w:space="0" w:color="auto"/>
              <w:left w:val="single" w:sz="4" w:space="0" w:color="auto"/>
              <w:bottom w:val="single" w:sz="4" w:space="0" w:color="auto"/>
              <w:right w:val="single" w:sz="4" w:space="0" w:color="auto"/>
            </w:tcBorders>
          </w:tcPr>
          <w:p w14:paraId="35418816" w14:textId="77364392" w:rsidR="00C62305" w:rsidRDefault="00C62305" w:rsidP="00C62305">
            <w:pPr>
              <w:jc w:val="center"/>
              <w:textAlignment w:val="baseline"/>
              <w:rPr>
                <w:rFonts w:ascii="Times New Roman" w:hAnsi="Times New Roman"/>
              </w:rPr>
            </w:pPr>
            <w:r>
              <w:rPr>
                <w:rFonts w:ascii="Times New Roman" w:hAnsi="Times New Roman"/>
              </w:rPr>
              <w:t>3.6.</w:t>
            </w:r>
          </w:p>
        </w:tc>
        <w:tc>
          <w:tcPr>
            <w:tcW w:w="2410" w:type="dxa"/>
            <w:tcBorders>
              <w:top w:val="single" w:sz="4" w:space="0" w:color="auto"/>
              <w:left w:val="single" w:sz="4" w:space="0" w:color="auto"/>
              <w:bottom w:val="single" w:sz="4" w:space="0" w:color="auto"/>
              <w:right w:val="single" w:sz="4" w:space="0" w:color="auto"/>
            </w:tcBorders>
          </w:tcPr>
          <w:p w14:paraId="2E0E7D33" w14:textId="56147302" w:rsidR="00C62305" w:rsidRDefault="00C62305" w:rsidP="00C62305">
            <w:pPr>
              <w:textAlignment w:val="baseline"/>
              <w:rPr>
                <w:rFonts w:ascii="Times New Roman" w:hAnsi="Times New Roman"/>
              </w:rPr>
            </w:pPr>
            <w:r>
              <w:rPr>
                <w:rFonts w:ascii="Times New Roman" w:hAnsi="Times New Roman"/>
              </w:rPr>
              <w:t>Prekių p</w:t>
            </w:r>
            <w:r w:rsidRPr="00F71AFC">
              <w:rPr>
                <w:rFonts w:ascii="Times New Roman" w:hAnsi="Times New Roman"/>
              </w:rPr>
              <w:t>ristatymas</w:t>
            </w:r>
          </w:p>
        </w:tc>
        <w:tc>
          <w:tcPr>
            <w:tcW w:w="1417" w:type="dxa"/>
            <w:tcBorders>
              <w:top w:val="single" w:sz="4" w:space="0" w:color="auto"/>
              <w:left w:val="single" w:sz="4" w:space="0" w:color="auto"/>
              <w:bottom w:val="single" w:sz="4" w:space="0" w:color="auto"/>
              <w:right w:val="single" w:sz="4" w:space="0" w:color="auto"/>
            </w:tcBorders>
          </w:tcPr>
          <w:p w14:paraId="7CE5D2C2" w14:textId="5085A820" w:rsidR="00C62305" w:rsidRDefault="00C62305" w:rsidP="00C62305">
            <w:pPr>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17D35663" w14:textId="290A7B8A" w:rsidR="00C62305" w:rsidRDefault="00C62305" w:rsidP="00C62305">
            <w:pPr>
              <w:textAlignment w:val="baseline"/>
              <w:rPr>
                <w:rFonts w:ascii="Times New Roman" w:hAnsi="Times New Roman"/>
              </w:rPr>
            </w:pPr>
            <w:r w:rsidRPr="007D07B9">
              <w:rPr>
                <w:rFonts w:ascii="Times New Roman" w:hAnsi="Times New Roman"/>
              </w:rPr>
              <w:t>Prekių pristatymo išlaidos įskaičiuotos į pasiūlymo kainą.</w:t>
            </w:r>
          </w:p>
        </w:tc>
        <w:tc>
          <w:tcPr>
            <w:tcW w:w="2551" w:type="dxa"/>
            <w:tcBorders>
              <w:top w:val="single" w:sz="4" w:space="0" w:color="auto"/>
              <w:left w:val="single" w:sz="4" w:space="0" w:color="auto"/>
              <w:bottom w:val="single" w:sz="4" w:space="0" w:color="auto"/>
              <w:right w:val="single" w:sz="4" w:space="0" w:color="auto"/>
            </w:tcBorders>
          </w:tcPr>
          <w:p w14:paraId="21A5DBD3" w14:textId="77777777" w:rsidR="00C62305" w:rsidRDefault="00C62305" w:rsidP="00C62305">
            <w:pPr>
              <w:textAlignment w:val="baseline"/>
              <w:rPr>
                <w:rFonts w:ascii="Times New Roman" w:hAnsi="Times New Roman"/>
                <w:color w:val="FF0000"/>
              </w:rPr>
            </w:pPr>
          </w:p>
        </w:tc>
      </w:tr>
      <w:tr w:rsidR="00C62305" w:rsidRPr="006036DC" w14:paraId="685FCAA1" w14:textId="77777777" w:rsidTr="0072662E">
        <w:trPr>
          <w:trHeight w:val="4384"/>
        </w:trPr>
        <w:tc>
          <w:tcPr>
            <w:tcW w:w="993" w:type="dxa"/>
            <w:tcBorders>
              <w:top w:val="single" w:sz="4" w:space="0" w:color="auto"/>
              <w:left w:val="single" w:sz="4" w:space="0" w:color="auto"/>
              <w:bottom w:val="single" w:sz="4" w:space="0" w:color="auto"/>
              <w:right w:val="single" w:sz="4" w:space="0" w:color="auto"/>
            </w:tcBorders>
          </w:tcPr>
          <w:p w14:paraId="627B0416" w14:textId="1381770A" w:rsidR="00C62305" w:rsidRPr="00EC10AB" w:rsidRDefault="00C62305" w:rsidP="00C62305">
            <w:pPr>
              <w:jc w:val="center"/>
              <w:textAlignment w:val="baseline"/>
              <w:rPr>
                <w:rFonts w:ascii="Times New Roman" w:hAnsi="Times New Roman"/>
                <w:b/>
              </w:rPr>
            </w:pPr>
            <w:r w:rsidRPr="00EC10AB">
              <w:rPr>
                <w:rFonts w:ascii="Times New Roman" w:hAnsi="Times New Roman"/>
                <w:b/>
              </w:rPr>
              <w:t>4.</w:t>
            </w:r>
          </w:p>
        </w:tc>
        <w:tc>
          <w:tcPr>
            <w:tcW w:w="2410" w:type="dxa"/>
            <w:tcBorders>
              <w:top w:val="single" w:sz="4" w:space="0" w:color="auto"/>
              <w:left w:val="single" w:sz="4" w:space="0" w:color="auto"/>
              <w:bottom w:val="single" w:sz="4" w:space="0" w:color="auto"/>
              <w:right w:val="single" w:sz="4" w:space="0" w:color="auto"/>
            </w:tcBorders>
          </w:tcPr>
          <w:p w14:paraId="24589B42" w14:textId="77777777" w:rsidR="00C62305" w:rsidRPr="00EC10AB" w:rsidRDefault="00C62305" w:rsidP="00C62305">
            <w:pPr>
              <w:textAlignment w:val="baseline"/>
              <w:rPr>
                <w:rFonts w:ascii="Times New Roman" w:hAnsi="Times New Roman"/>
                <w:b/>
              </w:rPr>
            </w:pPr>
            <w:r w:rsidRPr="00EC10AB">
              <w:rPr>
                <w:rFonts w:ascii="Times New Roman" w:hAnsi="Times New Roman"/>
                <w:b/>
              </w:rPr>
              <w:t>Šviesos stalas</w:t>
            </w:r>
          </w:p>
          <w:p w14:paraId="671C7208" w14:textId="77777777" w:rsidR="00C62305" w:rsidRDefault="00C62305" w:rsidP="00C62305">
            <w:pPr>
              <w:textAlignment w:val="baseline"/>
              <w:rPr>
                <w:rFonts w:ascii="Times New Roman" w:hAnsi="Times New Roman"/>
              </w:rPr>
            </w:pPr>
          </w:p>
          <w:p w14:paraId="494F989D" w14:textId="77777777" w:rsidR="00C62305" w:rsidRPr="000C51A3" w:rsidRDefault="00C62305" w:rsidP="00C62305">
            <w:pPr>
              <w:textAlignment w:val="baseline"/>
              <w:rPr>
                <w:rFonts w:ascii="Times New Roman" w:hAnsi="Times New Roman"/>
                <w:i/>
              </w:rPr>
            </w:pPr>
            <w:r w:rsidRPr="000C51A3">
              <w:rPr>
                <w:rFonts w:ascii="Times New Roman" w:hAnsi="Times New Roman"/>
                <w:i/>
              </w:rPr>
              <w:t>Orientacinis pvz.:</w:t>
            </w:r>
          </w:p>
          <w:p w14:paraId="0D9E949B" w14:textId="77777777" w:rsidR="00C62305" w:rsidRDefault="00C62305" w:rsidP="00C62305">
            <w:pPr>
              <w:textAlignment w:val="baseline"/>
              <w:rPr>
                <w:rFonts w:ascii="Times New Roman" w:hAnsi="Times New Roman"/>
              </w:rPr>
            </w:pPr>
          </w:p>
          <w:p w14:paraId="17B7C26C" w14:textId="77777777" w:rsidR="00C62305" w:rsidRPr="00754848" w:rsidRDefault="00C62305" w:rsidP="00C62305">
            <w:pPr>
              <w:textAlignment w:val="baseline"/>
              <w:rPr>
                <w:rFonts w:ascii="Times New Roman" w:hAnsi="Times New Roman"/>
              </w:rPr>
            </w:pPr>
            <w:r w:rsidRPr="0026264A">
              <w:rPr>
                <w:rFonts w:ascii="Times New Roman" w:hAnsi="Times New Roman"/>
                <w:lang w:eastAsia="lt-LT"/>
              </w:rPr>
              <w:drawing>
                <wp:inline distT="0" distB="0" distL="0" distR="0" wp14:anchorId="5AFB7F1D" wp14:editId="66C21149">
                  <wp:extent cx="1409700" cy="1002963"/>
                  <wp:effectExtent l="0" t="0" r="0" b="6985"/>
                  <wp:docPr id="1976958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958782" name=""/>
                          <pic:cNvPicPr/>
                        </pic:nvPicPr>
                        <pic:blipFill>
                          <a:blip r:embed="rId16"/>
                          <a:stretch>
                            <a:fillRect/>
                          </a:stretch>
                        </pic:blipFill>
                        <pic:spPr>
                          <a:xfrm>
                            <a:off x="0" y="0"/>
                            <a:ext cx="1410538" cy="1003559"/>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6BABD37A" w14:textId="6850645D" w:rsidR="00C62305" w:rsidRDefault="00C62305" w:rsidP="00C62305">
            <w:pPr>
              <w:jc w:val="center"/>
              <w:textAlignment w:val="baseline"/>
              <w:rPr>
                <w:rFonts w:ascii="Times New Roman" w:hAnsi="Times New Roman"/>
              </w:rPr>
            </w:pPr>
            <w:r>
              <w:rPr>
                <w:rFonts w:ascii="Times New Roman" w:hAnsi="Times New Roman"/>
              </w:rPr>
              <w:t>69</w:t>
            </w:r>
          </w:p>
        </w:tc>
        <w:tc>
          <w:tcPr>
            <w:tcW w:w="3828" w:type="dxa"/>
            <w:tcBorders>
              <w:top w:val="single" w:sz="4" w:space="0" w:color="auto"/>
              <w:left w:val="single" w:sz="4" w:space="0" w:color="auto"/>
              <w:bottom w:val="single" w:sz="4" w:space="0" w:color="auto"/>
              <w:right w:val="single" w:sz="4" w:space="0" w:color="auto"/>
            </w:tcBorders>
          </w:tcPr>
          <w:p w14:paraId="7FAA60FA" w14:textId="7DE28AF4" w:rsidR="00C62305" w:rsidRPr="00AB0AC2" w:rsidRDefault="00C62305" w:rsidP="00C62305">
            <w:pPr>
              <w:textAlignment w:val="baseline"/>
              <w:rPr>
                <w:rFonts w:ascii="Times New Roman" w:hAnsi="Times New Roman"/>
              </w:rPr>
            </w:pPr>
            <w:r w:rsidRPr="00AB0AC2">
              <w:rPr>
                <w:rFonts w:ascii="Times New Roman" w:hAnsi="Times New Roman"/>
              </w:rPr>
              <w:t xml:space="preserve">1. </w:t>
            </w:r>
            <w:r>
              <w:rPr>
                <w:rFonts w:ascii="Times New Roman" w:hAnsi="Times New Roman"/>
              </w:rPr>
              <w:t xml:space="preserve">Stalas </w:t>
            </w:r>
            <w:r w:rsidRPr="00AB0AC2">
              <w:rPr>
                <w:rFonts w:ascii="Times New Roman" w:hAnsi="Times New Roman"/>
              </w:rPr>
              <w:t>pritaikytas terapinėms ir sensorinėms veikloms.</w:t>
            </w:r>
          </w:p>
          <w:p w14:paraId="46575C6B" w14:textId="2867F1AC" w:rsidR="00C62305" w:rsidRPr="00AB0AC2" w:rsidRDefault="00C62305" w:rsidP="00C62305">
            <w:pPr>
              <w:textAlignment w:val="baseline"/>
              <w:rPr>
                <w:rFonts w:ascii="Times New Roman" w:hAnsi="Times New Roman"/>
              </w:rPr>
            </w:pPr>
            <w:r w:rsidRPr="00AB0AC2">
              <w:rPr>
                <w:rFonts w:ascii="Times New Roman" w:hAnsi="Times New Roman"/>
              </w:rPr>
              <w:t>2. Darbinis paviršius apšviestas, su reguliuojamu šviesos ryškumu.</w:t>
            </w:r>
          </w:p>
          <w:p w14:paraId="2081499E" w14:textId="77777777" w:rsidR="00C62305" w:rsidRPr="00AB0AC2" w:rsidRDefault="00C62305" w:rsidP="00C62305">
            <w:pPr>
              <w:textAlignment w:val="baseline"/>
              <w:rPr>
                <w:rFonts w:ascii="Times New Roman" w:hAnsi="Times New Roman"/>
              </w:rPr>
            </w:pPr>
            <w:r w:rsidRPr="00AB0AC2">
              <w:rPr>
                <w:rFonts w:ascii="Times New Roman" w:hAnsi="Times New Roman"/>
              </w:rPr>
              <w:t xml:space="preserve">3. Matmenys: </w:t>
            </w:r>
          </w:p>
          <w:p w14:paraId="1AF1F696" w14:textId="7B0E9684" w:rsidR="00C62305" w:rsidRPr="00AB0AC2" w:rsidRDefault="00C62305" w:rsidP="00C62305">
            <w:pPr>
              <w:textAlignment w:val="baseline"/>
              <w:rPr>
                <w:rFonts w:ascii="Times New Roman" w:hAnsi="Times New Roman"/>
              </w:rPr>
            </w:pPr>
            <w:r w:rsidRPr="00AB0AC2">
              <w:rPr>
                <w:rFonts w:ascii="Times New Roman" w:hAnsi="Times New Roman"/>
              </w:rPr>
              <w:t xml:space="preserve">skersmuo 70 ± 5 cm; </w:t>
            </w:r>
          </w:p>
          <w:p w14:paraId="4F8D9735" w14:textId="79B14421" w:rsidR="00C62305" w:rsidRPr="00AB0AC2" w:rsidRDefault="00C62305" w:rsidP="00C62305">
            <w:pPr>
              <w:textAlignment w:val="baseline"/>
              <w:rPr>
                <w:rFonts w:ascii="Times New Roman" w:hAnsi="Times New Roman"/>
              </w:rPr>
            </w:pPr>
            <w:r w:rsidRPr="00AB0AC2">
              <w:rPr>
                <w:rFonts w:ascii="Times New Roman" w:hAnsi="Times New Roman"/>
              </w:rPr>
              <w:t>aukštis 40 ± 1 cm;</w:t>
            </w:r>
          </w:p>
          <w:p w14:paraId="05EEA75F" w14:textId="75E3DA04" w:rsidR="00C62305" w:rsidRPr="00AB0AC2" w:rsidRDefault="00C62305" w:rsidP="00C62305">
            <w:pPr>
              <w:textAlignment w:val="baseline"/>
              <w:rPr>
                <w:rFonts w:ascii="Times New Roman" w:hAnsi="Times New Roman"/>
                <w:color w:val="000000" w:themeColor="text1"/>
              </w:rPr>
            </w:pPr>
            <w:r w:rsidRPr="00AB0AC2">
              <w:rPr>
                <w:rFonts w:ascii="Times New Roman" w:hAnsi="Times New Roman"/>
                <w:color w:val="000000" w:themeColor="text1"/>
              </w:rPr>
              <w:t>4. Maksimali stalo apkrova – ne mažesnė kaip 80 kg.</w:t>
            </w:r>
          </w:p>
          <w:p w14:paraId="412FD506" w14:textId="59F06295" w:rsidR="00C62305" w:rsidRPr="00AB0AC2" w:rsidRDefault="00C62305" w:rsidP="00C62305">
            <w:pPr>
              <w:textAlignment w:val="baseline"/>
              <w:rPr>
                <w:rFonts w:ascii="Times New Roman" w:hAnsi="Times New Roman"/>
                <w:color w:val="000000" w:themeColor="text1"/>
              </w:rPr>
            </w:pPr>
            <w:r w:rsidRPr="00AB0AC2">
              <w:rPr>
                <w:rFonts w:ascii="Times New Roman" w:hAnsi="Times New Roman"/>
                <w:color w:val="000000" w:themeColor="text1"/>
              </w:rPr>
              <w:t>5. Komp</w:t>
            </w:r>
            <w:r>
              <w:rPr>
                <w:rFonts w:ascii="Times New Roman" w:hAnsi="Times New Roman"/>
                <w:color w:val="000000" w:themeColor="text1"/>
              </w:rPr>
              <w:t>lekte turi būti ne mažiau kaip penki</w:t>
            </w:r>
            <w:r w:rsidRPr="00AB0AC2">
              <w:rPr>
                <w:rFonts w:ascii="Times New Roman" w:hAnsi="Times New Roman"/>
                <w:color w:val="000000" w:themeColor="text1"/>
              </w:rPr>
              <w:t xml:space="preserve"> skirtingi priedai, skirti terapinėms ar sensorinėms veikloms (antstalis, sensoriniai indai, smėlis, magnetinės lazdelės, figūrėlės</w:t>
            </w:r>
            <w:r w:rsidR="00B21EDC">
              <w:rPr>
                <w:rFonts w:ascii="Times New Roman" w:hAnsi="Times New Roman"/>
                <w:color w:val="000000" w:themeColor="text1"/>
              </w:rPr>
              <w:t xml:space="preserve"> </w:t>
            </w:r>
            <w:r w:rsidR="00B21EDC" w:rsidRPr="0016475F">
              <w:rPr>
                <w:rFonts w:ascii="Times New Roman" w:hAnsi="Times New Roman"/>
              </w:rPr>
              <w:t>ar pan.</w:t>
            </w:r>
            <w:r w:rsidRPr="0016475F">
              <w:rPr>
                <w:rFonts w:ascii="Times New Roman" w:hAnsi="Times New Roman"/>
              </w:rPr>
              <w:t>).</w:t>
            </w:r>
          </w:p>
          <w:p w14:paraId="2F979632" w14:textId="0FA8C85F" w:rsidR="00C62305" w:rsidRPr="009E3ECD" w:rsidRDefault="00C62305" w:rsidP="00C62305">
            <w:pPr>
              <w:textAlignment w:val="baseline"/>
              <w:rPr>
                <w:rFonts w:ascii="Times New Roman" w:hAnsi="Times New Roman" w:cs="Times New Roman"/>
              </w:rPr>
            </w:pPr>
            <w:r w:rsidRPr="009E3ECD">
              <w:rPr>
                <w:rFonts w:ascii="Times New Roman" w:hAnsi="Times New Roman" w:cs="Times New Roman"/>
              </w:rPr>
              <w:t xml:space="preserve">6. </w:t>
            </w:r>
            <w:r>
              <w:rPr>
                <w:rFonts w:ascii="Times New Roman" w:hAnsi="Times New Roman" w:cs="Times New Roman"/>
              </w:rPr>
              <w:t>Maitinimas</w:t>
            </w:r>
            <w:r w:rsidRPr="009E3ECD">
              <w:rPr>
                <w:rFonts w:ascii="Times New Roman" w:hAnsi="Times New Roman" w:cs="Times New Roman"/>
              </w:rPr>
              <w:t xml:space="preserve"> galimas tiek iš </w:t>
            </w:r>
            <w:r w:rsidRPr="009E3ECD">
              <w:rPr>
                <w:rFonts w:ascii="Times New Roman" w:eastAsia="Times New Roman" w:hAnsi="Times New Roman" w:cs="Times New Roman"/>
                <w:noProof w:val="0"/>
              </w:rPr>
              <w:t xml:space="preserve">230V, 50 Hz </w:t>
            </w:r>
            <w:r w:rsidRPr="009E3ECD">
              <w:rPr>
                <w:rFonts w:ascii="Times New Roman" w:hAnsi="Times New Roman" w:cs="Times New Roman"/>
              </w:rPr>
              <w:t xml:space="preserve">elektros tinklo, tiek naudojant integruotą įkraunamą bateriją. Autonominis veikimas nuo vieno įkrovimo </w:t>
            </w:r>
            <w:r>
              <w:rPr>
                <w:rFonts w:ascii="Times New Roman" w:hAnsi="Times New Roman" w:cs="Times New Roman"/>
              </w:rPr>
              <w:t xml:space="preserve">– ne trumpesnis kaip 8 valandos (komplekte turi būti </w:t>
            </w:r>
            <w:r w:rsidRPr="009E3ECD">
              <w:rPr>
                <w:rFonts w:ascii="Times New Roman" w:hAnsi="Times New Roman" w:cs="Times New Roman"/>
              </w:rPr>
              <w:t>įkrovimo kabelis arba kitas gamintoj</w:t>
            </w:r>
            <w:r>
              <w:rPr>
                <w:rFonts w:ascii="Times New Roman" w:hAnsi="Times New Roman" w:cs="Times New Roman"/>
              </w:rPr>
              <w:t xml:space="preserve">o numatytas įkrovimo sprendimas). </w:t>
            </w:r>
          </w:p>
          <w:p w14:paraId="6A5081B0" w14:textId="7E7263AB" w:rsidR="00C62305" w:rsidRPr="00AB0AC2" w:rsidRDefault="00C62305" w:rsidP="00C62305">
            <w:pPr>
              <w:ind w:right="-110"/>
              <w:textAlignment w:val="baseline"/>
              <w:rPr>
                <w:rFonts w:ascii="Times New Roman" w:hAnsi="Times New Roman"/>
              </w:rPr>
            </w:pPr>
            <w:r w:rsidRPr="00AB0AC2">
              <w:rPr>
                <w:rFonts w:ascii="Times New Roman" w:hAnsi="Times New Roman"/>
              </w:rPr>
              <w:t xml:space="preserve">7. </w:t>
            </w:r>
            <w:r>
              <w:rPr>
                <w:rFonts w:ascii="Times New Roman" w:hAnsi="Times New Roman"/>
              </w:rPr>
              <w:t xml:space="preserve">Stalas </w:t>
            </w:r>
            <w:r w:rsidRPr="00AB0AC2">
              <w:rPr>
                <w:rFonts w:ascii="Times New Roman" w:hAnsi="Times New Roman"/>
              </w:rPr>
              <w:t xml:space="preserve"> tinkamas nau</w:t>
            </w:r>
            <w:r>
              <w:rPr>
                <w:rFonts w:ascii="Times New Roman" w:hAnsi="Times New Roman"/>
              </w:rPr>
              <w:t xml:space="preserve">doti tiek patalpose, tiek lauko </w:t>
            </w:r>
            <w:r w:rsidRPr="00AB0AC2">
              <w:rPr>
                <w:rFonts w:ascii="Times New Roman" w:hAnsi="Times New Roman"/>
              </w:rPr>
              <w:t>sąlygomis.</w:t>
            </w:r>
          </w:p>
          <w:p w14:paraId="46540112" w14:textId="77777777" w:rsidR="00C62305" w:rsidRDefault="00C62305" w:rsidP="00C62305">
            <w:pPr>
              <w:textAlignment w:val="baseline"/>
              <w:rPr>
                <w:rFonts w:ascii="Times New Roman" w:hAnsi="Times New Roman"/>
              </w:rPr>
            </w:pPr>
            <w:r w:rsidRPr="00AB0AC2">
              <w:rPr>
                <w:rFonts w:ascii="Times New Roman" w:hAnsi="Times New Roman"/>
              </w:rPr>
              <w:lastRenderedPageBreak/>
              <w:t xml:space="preserve">8. </w:t>
            </w:r>
            <w:r w:rsidRPr="00D44BA9">
              <w:rPr>
                <w:rFonts w:ascii="Times New Roman" w:hAnsi="Times New Roman"/>
              </w:rPr>
              <w:t xml:space="preserve">Gaminys turi būti pagamintas </w:t>
            </w:r>
            <w:r>
              <w:rPr>
                <w:rFonts w:ascii="Times New Roman" w:hAnsi="Times New Roman"/>
              </w:rPr>
              <w:t>be aštrių kampų ir be aštrių briaunų.</w:t>
            </w:r>
          </w:p>
          <w:p w14:paraId="7D378E00" w14:textId="77777777" w:rsidR="00C62305" w:rsidRDefault="00C62305" w:rsidP="00C62305">
            <w:pPr>
              <w:textAlignment w:val="baseline"/>
              <w:rPr>
                <w:rFonts w:ascii="Times New Roman" w:hAnsi="Times New Roman"/>
              </w:rPr>
            </w:pPr>
            <w:r>
              <w:rPr>
                <w:rFonts w:ascii="Times New Roman" w:hAnsi="Times New Roman"/>
              </w:rPr>
              <w:t>9. Būtinas žymėjimas CE ženklu (</w:t>
            </w:r>
            <w:r w:rsidRPr="00E4182B">
              <w:rPr>
                <w:rFonts w:ascii="Times New Roman" w:hAnsi="Times New Roman"/>
                <w:i/>
              </w:rPr>
              <w:t>kartu su pasiūlymu privaloma pateikti žymėjimą CE ženklu liudijančio galiojančio dokumento (CE sertifikato arba EB atitikties deklaracijos) kopiją</w:t>
            </w:r>
            <w:r>
              <w:rPr>
                <w:rFonts w:ascii="Times New Roman" w:hAnsi="Times New Roman"/>
              </w:rPr>
              <w:t>).</w:t>
            </w:r>
          </w:p>
          <w:p w14:paraId="574F98E6" w14:textId="24B27326" w:rsidR="00C62305" w:rsidRDefault="00C62305" w:rsidP="00C62305">
            <w:pPr>
              <w:textAlignment w:val="baseline"/>
              <w:rPr>
                <w:rFonts w:ascii="Times New Roman" w:hAnsi="Times New Roman"/>
              </w:rPr>
            </w:pPr>
            <w:r>
              <w:rPr>
                <w:rFonts w:ascii="Times New Roman" w:hAnsi="Times New Roman"/>
              </w:rPr>
              <w:t>10. Prekėms taikomas ne mažiau 24 mėnesių g</w:t>
            </w:r>
            <w:r w:rsidRPr="005B42BB">
              <w:rPr>
                <w:rFonts w:ascii="Times New Roman" w:hAnsi="Times New Roman"/>
              </w:rPr>
              <w:t>arantinis laikotarpis</w:t>
            </w:r>
            <w:r>
              <w:rPr>
                <w:rFonts w:ascii="Times New Roman" w:hAnsi="Times New Roman"/>
              </w:rPr>
              <w:t>.</w:t>
            </w:r>
          </w:p>
          <w:p w14:paraId="23A995FC" w14:textId="0A1A9D10" w:rsidR="00C62305" w:rsidRDefault="00C62305" w:rsidP="00C62305">
            <w:pPr>
              <w:textAlignment w:val="baseline"/>
              <w:rPr>
                <w:rFonts w:ascii="Times New Roman" w:hAnsi="Times New Roman"/>
              </w:rPr>
            </w:pPr>
            <w:r>
              <w:rPr>
                <w:rFonts w:ascii="Times New Roman" w:hAnsi="Times New Roman"/>
              </w:rPr>
              <w:t>11. Kartu su prekėmis pateikiama na</w:t>
            </w:r>
            <w:r w:rsidRPr="005B42BB">
              <w:rPr>
                <w:rFonts w:ascii="Times New Roman" w:hAnsi="Times New Roman"/>
              </w:rPr>
              <w:t xml:space="preserve">udotojo instrukcija lietuvių </w:t>
            </w:r>
            <w:r>
              <w:rPr>
                <w:rFonts w:ascii="Times New Roman" w:hAnsi="Times New Roman"/>
              </w:rPr>
              <w:t>kalba.</w:t>
            </w:r>
          </w:p>
          <w:p w14:paraId="23728D85" w14:textId="46C28C63" w:rsidR="00C62305" w:rsidRPr="006036DC" w:rsidRDefault="00C62305" w:rsidP="00C62305">
            <w:pPr>
              <w:textAlignment w:val="baseline"/>
              <w:rPr>
                <w:rFonts w:ascii="Times New Roman" w:hAnsi="Times New Roman"/>
              </w:rPr>
            </w:pPr>
            <w:r>
              <w:rPr>
                <w:rFonts w:ascii="Times New Roman" w:hAnsi="Times New Roman"/>
              </w:rPr>
              <w:t>12. Prekių pristatymo, iškrovimo, intaliavimo/sumo</w:t>
            </w:r>
            <w:r w:rsidRPr="00F71AFC">
              <w:rPr>
                <w:rFonts w:ascii="Times New Roman" w:hAnsi="Times New Roman"/>
              </w:rPr>
              <w:t>ntavimo</w:t>
            </w:r>
            <w:r>
              <w:rPr>
                <w:rFonts w:ascii="Times New Roman" w:hAnsi="Times New Roman"/>
              </w:rPr>
              <w:t xml:space="preserve"> (jeigu reikia)</w:t>
            </w:r>
            <w:r w:rsidRPr="00F71AFC">
              <w:rPr>
                <w:rFonts w:ascii="Times New Roman" w:hAnsi="Times New Roman"/>
              </w:rPr>
              <w:t>, po</w:t>
            </w:r>
            <w:r>
              <w:rPr>
                <w:rFonts w:ascii="Times New Roman" w:hAnsi="Times New Roman"/>
              </w:rPr>
              <w:t xml:space="preserve"> instaliavimo/</w:t>
            </w:r>
            <w:r w:rsidRPr="00F71AFC">
              <w:rPr>
                <w:rFonts w:ascii="Times New Roman" w:hAnsi="Times New Roman"/>
              </w:rPr>
              <w:t>sumontavimo likusių įpakavimo medžiagų išvežimo (utilizavimo) išlaidos įskaičiuotos į pasiūlymo kainą.</w:t>
            </w:r>
          </w:p>
        </w:tc>
        <w:tc>
          <w:tcPr>
            <w:tcW w:w="2551" w:type="dxa"/>
            <w:tcBorders>
              <w:top w:val="single" w:sz="4" w:space="0" w:color="auto"/>
              <w:left w:val="single" w:sz="4" w:space="0" w:color="auto"/>
              <w:bottom w:val="single" w:sz="4" w:space="0" w:color="auto"/>
              <w:right w:val="single" w:sz="4" w:space="0" w:color="auto"/>
            </w:tcBorders>
          </w:tcPr>
          <w:p w14:paraId="7CABDD90" w14:textId="77777777" w:rsidR="00C62305" w:rsidRPr="006036DC" w:rsidRDefault="00C62305" w:rsidP="00C62305">
            <w:pPr>
              <w:textAlignment w:val="baseline"/>
              <w:rPr>
                <w:rFonts w:ascii="Times New Roman" w:hAnsi="Times New Roman"/>
                <w:color w:val="FF0000"/>
              </w:rPr>
            </w:pPr>
          </w:p>
        </w:tc>
      </w:tr>
      <w:tr w:rsidR="00C62305" w:rsidRPr="006036DC" w14:paraId="27DB3417" w14:textId="77777777" w:rsidTr="00C12439">
        <w:tc>
          <w:tcPr>
            <w:tcW w:w="993" w:type="dxa"/>
            <w:tcBorders>
              <w:top w:val="single" w:sz="4" w:space="0" w:color="auto"/>
              <w:left w:val="single" w:sz="4" w:space="0" w:color="auto"/>
              <w:bottom w:val="single" w:sz="4" w:space="0" w:color="auto"/>
              <w:right w:val="single" w:sz="4" w:space="0" w:color="auto"/>
            </w:tcBorders>
          </w:tcPr>
          <w:p w14:paraId="790B254D" w14:textId="2C6703B0" w:rsidR="00C62305" w:rsidRPr="00EC10AB" w:rsidRDefault="00C62305" w:rsidP="00C62305">
            <w:pPr>
              <w:jc w:val="center"/>
              <w:textAlignment w:val="baseline"/>
              <w:rPr>
                <w:rFonts w:ascii="Times New Roman" w:hAnsi="Times New Roman"/>
                <w:b/>
              </w:rPr>
            </w:pPr>
            <w:r w:rsidRPr="00EC10AB">
              <w:rPr>
                <w:rFonts w:ascii="Times New Roman" w:hAnsi="Times New Roman"/>
                <w:b/>
              </w:rPr>
              <w:t>5.</w:t>
            </w:r>
          </w:p>
        </w:tc>
        <w:tc>
          <w:tcPr>
            <w:tcW w:w="2410" w:type="dxa"/>
            <w:tcBorders>
              <w:top w:val="single" w:sz="4" w:space="0" w:color="auto"/>
              <w:left w:val="single" w:sz="4" w:space="0" w:color="auto"/>
              <w:bottom w:val="single" w:sz="4" w:space="0" w:color="auto"/>
              <w:right w:val="single" w:sz="4" w:space="0" w:color="auto"/>
            </w:tcBorders>
          </w:tcPr>
          <w:p w14:paraId="3BA2E200" w14:textId="77777777" w:rsidR="00C62305" w:rsidRPr="00EC10AB" w:rsidRDefault="00C62305" w:rsidP="00C62305">
            <w:pPr>
              <w:textAlignment w:val="baseline"/>
              <w:rPr>
                <w:rFonts w:ascii="Times New Roman" w:hAnsi="Times New Roman"/>
                <w:b/>
              </w:rPr>
            </w:pPr>
            <w:r w:rsidRPr="00EC10AB">
              <w:rPr>
                <w:rFonts w:ascii="Times New Roman" w:hAnsi="Times New Roman"/>
                <w:b/>
              </w:rPr>
              <w:t>Sensorinė balansavimo platforma / takelis</w:t>
            </w:r>
          </w:p>
          <w:p w14:paraId="3F79D185" w14:textId="70FB6C42" w:rsidR="00C62305" w:rsidRDefault="00C62305" w:rsidP="00C62305">
            <w:pPr>
              <w:textAlignment w:val="baseline"/>
              <w:rPr>
                <w:rFonts w:ascii="Times New Roman" w:hAnsi="Times New Roman"/>
              </w:rPr>
            </w:pPr>
          </w:p>
          <w:p w14:paraId="4C9F8D7E" w14:textId="77777777" w:rsidR="00C62305" w:rsidRDefault="00C62305" w:rsidP="00C62305">
            <w:pPr>
              <w:textAlignment w:val="baseline"/>
              <w:rPr>
                <w:rFonts w:ascii="Times New Roman" w:hAnsi="Times New Roman"/>
              </w:rPr>
            </w:pPr>
          </w:p>
          <w:p w14:paraId="10CB7165" w14:textId="77777777" w:rsidR="00C62305" w:rsidRPr="000C51A3" w:rsidRDefault="00C62305" w:rsidP="00C62305">
            <w:pPr>
              <w:textAlignment w:val="baseline"/>
              <w:rPr>
                <w:rFonts w:ascii="Times New Roman" w:hAnsi="Times New Roman"/>
                <w:i/>
              </w:rPr>
            </w:pPr>
            <w:r w:rsidRPr="000C51A3">
              <w:rPr>
                <w:rFonts w:ascii="Times New Roman" w:hAnsi="Times New Roman"/>
                <w:i/>
              </w:rPr>
              <w:t>Orientacinis pvz.:</w:t>
            </w:r>
          </w:p>
          <w:p w14:paraId="67C9DD65" w14:textId="77777777" w:rsidR="00C62305" w:rsidRDefault="00C62305" w:rsidP="00C62305">
            <w:pPr>
              <w:textAlignment w:val="baseline"/>
              <w:rPr>
                <w:rFonts w:ascii="Times New Roman" w:hAnsi="Times New Roman"/>
              </w:rPr>
            </w:pPr>
          </w:p>
          <w:p w14:paraId="463F6440" w14:textId="77777777" w:rsidR="00C62305" w:rsidRPr="00754848" w:rsidRDefault="00C62305" w:rsidP="00C62305">
            <w:pPr>
              <w:textAlignment w:val="baseline"/>
              <w:rPr>
                <w:rFonts w:ascii="Times New Roman" w:hAnsi="Times New Roman"/>
              </w:rPr>
            </w:pPr>
            <w:r w:rsidRPr="00DC1DCD">
              <w:rPr>
                <w:rFonts w:ascii="Times New Roman" w:hAnsi="Times New Roman"/>
                <w:lang w:eastAsia="lt-LT"/>
              </w:rPr>
              <w:drawing>
                <wp:inline distT="0" distB="0" distL="0" distR="0" wp14:anchorId="730E0216" wp14:editId="63FC62FA">
                  <wp:extent cx="1323975" cy="1025854"/>
                  <wp:effectExtent l="0" t="0" r="0" b="3175"/>
                  <wp:docPr id="608263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263564" name=""/>
                          <pic:cNvPicPr/>
                        </pic:nvPicPr>
                        <pic:blipFill>
                          <a:blip r:embed="rId17"/>
                          <a:stretch>
                            <a:fillRect/>
                          </a:stretch>
                        </pic:blipFill>
                        <pic:spPr>
                          <a:xfrm>
                            <a:off x="0" y="0"/>
                            <a:ext cx="1327994" cy="1028968"/>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7D158B19" w14:textId="18037516" w:rsidR="00C62305" w:rsidRPr="00FF0B4F" w:rsidRDefault="00C62305" w:rsidP="00C62305">
            <w:pPr>
              <w:jc w:val="center"/>
              <w:textAlignment w:val="baseline"/>
              <w:rPr>
                <w:rFonts w:ascii="Times New Roman" w:hAnsi="Times New Roman"/>
              </w:rPr>
            </w:pPr>
            <w:r>
              <w:rPr>
                <w:rFonts w:ascii="Times New Roman" w:hAnsi="Times New Roman"/>
              </w:rPr>
              <w:t>69</w:t>
            </w:r>
          </w:p>
        </w:tc>
        <w:tc>
          <w:tcPr>
            <w:tcW w:w="3828" w:type="dxa"/>
            <w:tcBorders>
              <w:top w:val="single" w:sz="4" w:space="0" w:color="auto"/>
              <w:left w:val="single" w:sz="4" w:space="0" w:color="auto"/>
              <w:bottom w:val="single" w:sz="4" w:space="0" w:color="auto"/>
              <w:right w:val="single" w:sz="4" w:space="0" w:color="auto"/>
            </w:tcBorders>
          </w:tcPr>
          <w:p w14:paraId="08F5CF0F" w14:textId="087F60CF" w:rsidR="00C62305" w:rsidRPr="00FF0B4F" w:rsidRDefault="00C62305" w:rsidP="00C62305">
            <w:pPr>
              <w:textAlignment w:val="baseline"/>
              <w:rPr>
                <w:rFonts w:ascii="Times New Roman" w:hAnsi="Times New Roman"/>
              </w:rPr>
            </w:pPr>
            <w:r w:rsidRPr="00FF0B4F">
              <w:rPr>
                <w:rFonts w:ascii="Times New Roman" w:hAnsi="Times New Roman"/>
              </w:rPr>
              <w:t xml:space="preserve">1. </w:t>
            </w:r>
            <w:r>
              <w:rPr>
                <w:rFonts w:ascii="Times New Roman" w:hAnsi="Times New Roman"/>
              </w:rPr>
              <w:t xml:space="preserve">Priemonė </w:t>
            </w:r>
            <w:r w:rsidRPr="009611F9">
              <w:rPr>
                <w:rFonts w:ascii="Times New Roman" w:hAnsi="Times New Roman"/>
              </w:rPr>
              <w:t xml:space="preserve"> skirta vaikų pusiausvyros, koordinacijos ir motorikos lavinimui, taikoma sensorinės integracijos veiklose.</w:t>
            </w:r>
          </w:p>
          <w:p w14:paraId="1B0C4A65" w14:textId="297E85E2" w:rsidR="00C62305" w:rsidRPr="00FF0B4F" w:rsidRDefault="00C62305" w:rsidP="00C62305">
            <w:pPr>
              <w:textAlignment w:val="baseline"/>
              <w:rPr>
                <w:rFonts w:ascii="Times New Roman" w:hAnsi="Times New Roman"/>
              </w:rPr>
            </w:pPr>
            <w:r w:rsidRPr="00FF0B4F">
              <w:rPr>
                <w:rFonts w:ascii="Times New Roman" w:hAnsi="Times New Roman"/>
              </w:rPr>
              <w:t xml:space="preserve">2. </w:t>
            </w:r>
            <w:r w:rsidRPr="009611F9">
              <w:rPr>
                <w:rFonts w:ascii="Times New Roman" w:hAnsi="Times New Roman"/>
              </w:rPr>
              <w:t>Konstrukcij</w:t>
            </w:r>
            <w:r>
              <w:rPr>
                <w:rFonts w:ascii="Times New Roman" w:hAnsi="Times New Roman"/>
              </w:rPr>
              <w:t>ą turi sudaryti ne mažiau kaip viena</w:t>
            </w:r>
            <w:r w:rsidRPr="009611F9">
              <w:rPr>
                <w:rFonts w:ascii="Times New Roman" w:hAnsi="Times New Roman"/>
              </w:rPr>
              <w:t xml:space="preserve"> pagrindinė salelė ir </w:t>
            </w:r>
            <w:r>
              <w:rPr>
                <w:rFonts w:ascii="Times New Roman" w:hAnsi="Times New Roman"/>
              </w:rPr>
              <w:t>ne mažiau kaip aštuoni</w:t>
            </w:r>
            <w:r w:rsidRPr="009611F9">
              <w:rPr>
                <w:rFonts w:ascii="Times New Roman" w:hAnsi="Times New Roman"/>
              </w:rPr>
              <w:t xml:space="preserve"> skirtingo paviršiaus jungiamieji s</w:t>
            </w:r>
            <w:r>
              <w:rPr>
                <w:rFonts w:ascii="Times New Roman" w:hAnsi="Times New Roman"/>
              </w:rPr>
              <w:t xml:space="preserve">egmentai (balansavimo lentos ar </w:t>
            </w:r>
            <w:r w:rsidRPr="009611F9">
              <w:rPr>
                <w:rFonts w:ascii="Times New Roman" w:hAnsi="Times New Roman"/>
              </w:rPr>
              <w:t>sijos), kurie leidžia sudaryti įvairius takelių išdėstymo variantus.</w:t>
            </w:r>
          </w:p>
          <w:p w14:paraId="0B4DA990" w14:textId="77777777" w:rsidR="00C62305" w:rsidRPr="009611F9" w:rsidRDefault="00C62305" w:rsidP="00C62305">
            <w:pPr>
              <w:textAlignment w:val="baseline"/>
              <w:rPr>
                <w:rFonts w:ascii="Times New Roman" w:hAnsi="Times New Roman"/>
              </w:rPr>
            </w:pPr>
            <w:r w:rsidRPr="00FF0B4F">
              <w:rPr>
                <w:rFonts w:ascii="Times New Roman" w:hAnsi="Times New Roman"/>
              </w:rPr>
              <w:t xml:space="preserve">3. </w:t>
            </w:r>
            <w:r w:rsidRPr="009611F9">
              <w:rPr>
                <w:rFonts w:ascii="Times New Roman" w:hAnsi="Times New Roman"/>
              </w:rPr>
              <w:t>Balansavimo lentų/sijų matmenys – (95 × 25) ± 5 cm;</w:t>
            </w:r>
          </w:p>
          <w:p w14:paraId="418EB804" w14:textId="6A089A9B" w:rsidR="00C62305" w:rsidRPr="00FF0B4F" w:rsidRDefault="00C62305" w:rsidP="00C62305">
            <w:pPr>
              <w:textAlignment w:val="baseline"/>
              <w:rPr>
                <w:rFonts w:ascii="Times New Roman" w:hAnsi="Times New Roman"/>
              </w:rPr>
            </w:pPr>
            <w:r w:rsidRPr="009611F9">
              <w:rPr>
                <w:rFonts w:ascii="Times New Roman" w:hAnsi="Times New Roman"/>
              </w:rPr>
              <w:t>pagrindinės salelės matmenys – (80 × 80) ± 5 cm.</w:t>
            </w:r>
          </w:p>
          <w:p w14:paraId="1B365B8E" w14:textId="738BBD2C" w:rsidR="00C62305" w:rsidRDefault="00C62305" w:rsidP="00C62305">
            <w:pPr>
              <w:textAlignment w:val="baseline"/>
              <w:rPr>
                <w:rFonts w:ascii="Times New Roman" w:hAnsi="Times New Roman"/>
              </w:rPr>
            </w:pPr>
            <w:r w:rsidRPr="00FF0B4F">
              <w:rPr>
                <w:rFonts w:ascii="Times New Roman" w:hAnsi="Times New Roman"/>
              </w:rPr>
              <w:t xml:space="preserve">4. </w:t>
            </w:r>
            <w:r w:rsidRPr="009611F9">
              <w:rPr>
                <w:rFonts w:ascii="Times New Roman" w:hAnsi="Times New Roman"/>
              </w:rPr>
              <w:t xml:space="preserve">Konstrukcijos pagrindas </w:t>
            </w:r>
            <w:r>
              <w:rPr>
                <w:rFonts w:ascii="Times New Roman" w:hAnsi="Times New Roman"/>
              </w:rPr>
              <w:t xml:space="preserve">pagamintas iš medžio arba </w:t>
            </w:r>
            <w:r w:rsidRPr="009611F9">
              <w:rPr>
                <w:rFonts w:ascii="Times New Roman" w:hAnsi="Times New Roman"/>
              </w:rPr>
              <w:t xml:space="preserve">faneros, </w:t>
            </w:r>
            <w:r>
              <w:rPr>
                <w:rFonts w:ascii="Times New Roman" w:hAnsi="Times New Roman"/>
              </w:rPr>
              <w:t xml:space="preserve">arba </w:t>
            </w:r>
            <w:r w:rsidRPr="009611F9">
              <w:rPr>
                <w:rFonts w:ascii="Times New Roman" w:hAnsi="Times New Roman"/>
              </w:rPr>
              <w:t>ABS plastiko</w:t>
            </w:r>
            <w:r>
              <w:rPr>
                <w:rFonts w:ascii="Times New Roman" w:hAnsi="Times New Roman"/>
              </w:rPr>
              <w:t>,</w:t>
            </w:r>
            <w:r w:rsidRPr="009611F9">
              <w:rPr>
                <w:rFonts w:ascii="Times New Roman" w:hAnsi="Times New Roman"/>
              </w:rPr>
              <w:t xml:space="preserve"> arba lygiavertės medžiagos. Ant viršaus turi būti pritvirtintos minkštos viršutinės dalys, užtikrinančios saugumą ir komfortą.</w:t>
            </w:r>
          </w:p>
          <w:p w14:paraId="0F6311DC" w14:textId="58362E79" w:rsidR="00C62305" w:rsidRPr="00FF0B4F" w:rsidRDefault="00C62305" w:rsidP="00C62305">
            <w:pPr>
              <w:textAlignment w:val="baseline"/>
              <w:rPr>
                <w:rFonts w:ascii="Times New Roman" w:hAnsi="Times New Roman"/>
              </w:rPr>
            </w:pPr>
            <w:r w:rsidRPr="00FF0B4F">
              <w:rPr>
                <w:rFonts w:ascii="Times New Roman" w:hAnsi="Times New Roman"/>
              </w:rPr>
              <w:t xml:space="preserve">5. </w:t>
            </w:r>
            <w:r>
              <w:rPr>
                <w:rFonts w:ascii="Times New Roman" w:hAnsi="Times New Roman"/>
              </w:rPr>
              <w:t>Priemonė</w:t>
            </w:r>
            <w:r w:rsidRPr="009611F9">
              <w:rPr>
                <w:rFonts w:ascii="Times New Roman" w:hAnsi="Times New Roman"/>
              </w:rPr>
              <w:t xml:space="preserve"> tinkama naudoti vaikams nuo 2 metų amžiaus.</w:t>
            </w:r>
          </w:p>
          <w:p w14:paraId="5D9700DB" w14:textId="77777777" w:rsidR="00C62305" w:rsidRDefault="00C62305" w:rsidP="00C62305">
            <w:pPr>
              <w:textAlignment w:val="baseline"/>
              <w:rPr>
                <w:rFonts w:ascii="Times New Roman" w:hAnsi="Times New Roman"/>
              </w:rPr>
            </w:pPr>
            <w:r w:rsidRPr="00FF0B4F">
              <w:rPr>
                <w:rFonts w:ascii="Times New Roman" w:hAnsi="Times New Roman"/>
              </w:rPr>
              <w:t xml:space="preserve">6. </w:t>
            </w:r>
            <w:r w:rsidRPr="009611F9">
              <w:rPr>
                <w:rFonts w:ascii="Times New Roman" w:hAnsi="Times New Roman"/>
              </w:rPr>
              <w:t>Konstrukcija turi būti tinkama naudoti tiek patalpose, tiek lauko sąlygomis (ant lygaus paviršiaus).</w:t>
            </w:r>
          </w:p>
          <w:p w14:paraId="50B18ED5" w14:textId="77777777" w:rsidR="00C62305" w:rsidRDefault="00C62305" w:rsidP="00C62305">
            <w:pPr>
              <w:textAlignment w:val="baseline"/>
              <w:rPr>
                <w:rFonts w:ascii="Times New Roman" w:hAnsi="Times New Roman"/>
              </w:rPr>
            </w:pPr>
            <w:r>
              <w:rPr>
                <w:rFonts w:ascii="Times New Roman" w:hAnsi="Times New Roman"/>
              </w:rPr>
              <w:t xml:space="preserve">7. </w:t>
            </w:r>
            <w:r w:rsidRPr="009611F9">
              <w:rPr>
                <w:rFonts w:ascii="Times New Roman" w:hAnsi="Times New Roman"/>
              </w:rPr>
              <w:t>Gaminys</w:t>
            </w:r>
            <w:r>
              <w:rPr>
                <w:rFonts w:ascii="Times New Roman" w:hAnsi="Times New Roman"/>
              </w:rPr>
              <w:t xml:space="preserve"> turi būti pagamintas iš</w:t>
            </w:r>
            <w:r w:rsidRPr="009611F9">
              <w:rPr>
                <w:rFonts w:ascii="Times New Roman" w:hAnsi="Times New Roman"/>
              </w:rPr>
              <w:t xml:space="preserve"> netok</w:t>
            </w:r>
            <w:r>
              <w:rPr>
                <w:rFonts w:ascii="Times New Roman" w:hAnsi="Times New Roman"/>
              </w:rPr>
              <w:t>siškų, vaikams saugių medžiagų.</w:t>
            </w:r>
          </w:p>
          <w:p w14:paraId="026839AC" w14:textId="77777777" w:rsidR="00C62305" w:rsidRDefault="00C62305" w:rsidP="00C62305">
            <w:pPr>
              <w:textAlignment w:val="baseline"/>
              <w:rPr>
                <w:rFonts w:ascii="Times New Roman" w:hAnsi="Times New Roman"/>
              </w:rPr>
            </w:pPr>
            <w:r>
              <w:rPr>
                <w:rFonts w:ascii="Times New Roman" w:hAnsi="Times New Roman"/>
              </w:rPr>
              <w:t>8. Būtinas žymėjimas CE ženklu (</w:t>
            </w:r>
            <w:r w:rsidRPr="00E4182B">
              <w:rPr>
                <w:rFonts w:ascii="Times New Roman" w:hAnsi="Times New Roman"/>
                <w:i/>
              </w:rPr>
              <w:t>kartu su pasiūlymu privaloma pateikti žymėjimą CE ženklu liudijančio galiojančio dokumento (CE sertifikato arba EB atitikties deklaracijos) kopiją</w:t>
            </w:r>
            <w:r>
              <w:rPr>
                <w:rFonts w:ascii="Times New Roman" w:hAnsi="Times New Roman"/>
              </w:rPr>
              <w:t>).</w:t>
            </w:r>
          </w:p>
          <w:p w14:paraId="737926B7" w14:textId="65837B6B" w:rsidR="00C62305" w:rsidRDefault="00C62305" w:rsidP="00C62305">
            <w:pPr>
              <w:textAlignment w:val="baseline"/>
              <w:rPr>
                <w:rFonts w:ascii="Times New Roman" w:hAnsi="Times New Roman"/>
              </w:rPr>
            </w:pPr>
            <w:r>
              <w:rPr>
                <w:rFonts w:ascii="Times New Roman" w:hAnsi="Times New Roman"/>
              </w:rPr>
              <w:t>9. Prekėms taikomas ne mažiau 24 mėnesių g</w:t>
            </w:r>
            <w:r w:rsidRPr="005B42BB">
              <w:rPr>
                <w:rFonts w:ascii="Times New Roman" w:hAnsi="Times New Roman"/>
              </w:rPr>
              <w:t>arantinis laikotarpis</w:t>
            </w:r>
            <w:r>
              <w:rPr>
                <w:rFonts w:ascii="Times New Roman" w:hAnsi="Times New Roman"/>
              </w:rPr>
              <w:t>.</w:t>
            </w:r>
          </w:p>
          <w:p w14:paraId="09CF3345" w14:textId="49C3DEB6" w:rsidR="00C62305" w:rsidRDefault="00C62305" w:rsidP="00C62305">
            <w:pPr>
              <w:textAlignment w:val="baseline"/>
              <w:rPr>
                <w:rFonts w:ascii="Times New Roman" w:hAnsi="Times New Roman"/>
              </w:rPr>
            </w:pPr>
            <w:r>
              <w:rPr>
                <w:rFonts w:ascii="Times New Roman" w:hAnsi="Times New Roman"/>
              </w:rPr>
              <w:t>10. Kartu su prekėmis pateikiama na</w:t>
            </w:r>
            <w:r w:rsidRPr="005B42BB">
              <w:rPr>
                <w:rFonts w:ascii="Times New Roman" w:hAnsi="Times New Roman"/>
              </w:rPr>
              <w:t xml:space="preserve">udotojo instrukcija lietuvių </w:t>
            </w:r>
            <w:r>
              <w:rPr>
                <w:rFonts w:ascii="Times New Roman" w:hAnsi="Times New Roman"/>
              </w:rPr>
              <w:t>kalba.</w:t>
            </w:r>
          </w:p>
          <w:p w14:paraId="27904811" w14:textId="1FAB15FB" w:rsidR="00C62305" w:rsidRPr="006036DC" w:rsidRDefault="00C62305" w:rsidP="00C62305">
            <w:pPr>
              <w:textAlignment w:val="baseline"/>
              <w:rPr>
                <w:rFonts w:ascii="Times New Roman" w:hAnsi="Times New Roman"/>
              </w:rPr>
            </w:pPr>
            <w:r>
              <w:rPr>
                <w:rFonts w:ascii="Times New Roman" w:hAnsi="Times New Roman"/>
              </w:rPr>
              <w:t>11. Prekių pristatymo, iškrovimo, sumo</w:t>
            </w:r>
            <w:r w:rsidRPr="00F71AFC">
              <w:rPr>
                <w:rFonts w:ascii="Times New Roman" w:hAnsi="Times New Roman"/>
              </w:rPr>
              <w:t>ntavimo</w:t>
            </w:r>
            <w:r>
              <w:rPr>
                <w:rFonts w:ascii="Times New Roman" w:hAnsi="Times New Roman"/>
              </w:rPr>
              <w:t xml:space="preserve"> (jeigu reikia)</w:t>
            </w:r>
            <w:r w:rsidRPr="00F71AFC">
              <w:rPr>
                <w:rFonts w:ascii="Times New Roman" w:hAnsi="Times New Roman"/>
              </w:rPr>
              <w:t>, po</w:t>
            </w:r>
            <w:r>
              <w:rPr>
                <w:rFonts w:ascii="Times New Roman" w:hAnsi="Times New Roman"/>
              </w:rPr>
              <w:t xml:space="preserve"> </w:t>
            </w:r>
            <w:r w:rsidRPr="00F71AFC">
              <w:rPr>
                <w:rFonts w:ascii="Times New Roman" w:hAnsi="Times New Roman"/>
              </w:rPr>
              <w:t>sumontavimo likusių įpakavimo medžiagų išvežimo (utilizavimo) išlaidos įskaičiuotos į pasiūlymo kainą.</w:t>
            </w:r>
          </w:p>
        </w:tc>
        <w:tc>
          <w:tcPr>
            <w:tcW w:w="2551" w:type="dxa"/>
            <w:tcBorders>
              <w:top w:val="single" w:sz="4" w:space="0" w:color="auto"/>
              <w:left w:val="single" w:sz="4" w:space="0" w:color="auto"/>
              <w:bottom w:val="single" w:sz="4" w:space="0" w:color="auto"/>
              <w:right w:val="single" w:sz="4" w:space="0" w:color="auto"/>
            </w:tcBorders>
          </w:tcPr>
          <w:p w14:paraId="079A97EE" w14:textId="22FF4D74" w:rsidR="00C62305" w:rsidRDefault="00C62305" w:rsidP="00C62305">
            <w:pPr>
              <w:textAlignment w:val="baseline"/>
              <w:rPr>
                <w:rFonts w:ascii="Times New Roman" w:hAnsi="Times New Roman"/>
                <w:color w:val="00B050"/>
              </w:rPr>
            </w:pPr>
          </w:p>
          <w:p w14:paraId="04937424" w14:textId="1401A738" w:rsidR="00C62305" w:rsidRPr="00AB3B39" w:rsidRDefault="00C62305" w:rsidP="00E363C9">
            <w:pPr>
              <w:textAlignment w:val="baseline"/>
              <w:rPr>
                <w:rFonts w:ascii="Times New Roman" w:hAnsi="Times New Roman"/>
              </w:rPr>
            </w:pPr>
          </w:p>
        </w:tc>
      </w:tr>
      <w:tr w:rsidR="00C62305" w:rsidRPr="006036DC" w14:paraId="3476CF6D" w14:textId="77777777" w:rsidTr="00FA7107">
        <w:trPr>
          <w:trHeight w:hRule="exact" w:val="7239"/>
        </w:trPr>
        <w:tc>
          <w:tcPr>
            <w:tcW w:w="993" w:type="dxa"/>
            <w:tcBorders>
              <w:top w:val="single" w:sz="4" w:space="0" w:color="auto"/>
              <w:left w:val="single" w:sz="4" w:space="0" w:color="auto"/>
              <w:bottom w:val="single" w:sz="4" w:space="0" w:color="auto"/>
              <w:right w:val="single" w:sz="4" w:space="0" w:color="auto"/>
            </w:tcBorders>
          </w:tcPr>
          <w:p w14:paraId="1F6A13E0" w14:textId="037E0E1C" w:rsidR="00C62305" w:rsidRPr="00EC10AB" w:rsidRDefault="00C62305" w:rsidP="00C62305">
            <w:pPr>
              <w:jc w:val="center"/>
              <w:textAlignment w:val="baseline"/>
              <w:rPr>
                <w:rFonts w:ascii="Times New Roman" w:hAnsi="Times New Roman"/>
                <w:b/>
              </w:rPr>
            </w:pPr>
            <w:r w:rsidRPr="00EC10AB">
              <w:rPr>
                <w:rFonts w:ascii="Times New Roman" w:hAnsi="Times New Roman"/>
                <w:b/>
              </w:rPr>
              <w:lastRenderedPageBreak/>
              <w:t>6.</w:t>
            </w:r>
          </w:p>
        </w:tc>
        <w:tc>
          <w:tcPr>
            <w:tcW w:w="2410" w:type="dxa"/>
            <w:tcBorders>
              <w:top w:val="single" w:sz="4" w:space="0" w:color="auto"/>
              <w:left w:val="single" w:sz="4" w:space="0" w:color="auto"/>
              <w:bottom w:val="single" w:sz="4" w:space="0" w:color="auto"/>
              <w:right w:val="single" w:sz="4" w:space="0" w:color="auto"/>
            </w:tcBorders>
          </w:tcPr>
          <w:p w14:paraId="438930B9" w14:textId="6152EB6A" w:rsidR="00C62305" w:rsidRPr="00EC10AB" w:rsidRDefault="00C62305" w:rsidP="00C62305">
            <w:pPr>
              <w:textAlignment w:val="baseline"/>
              <w:rPr>
                <w:rFonts w:ascii="Times New Roman" w:hAnsi="Times New Roman"/>
                <w:b/>
              </w:rPr>
            </w:pPr>
            <w:r w:rsidRPr="00EC10AB">
              <w:rPr>
                <w:rFonts w:ascii="Times New Roman" w:hAnsi="Times New Roman"/>
                <w:b/>
              </w:rPr>
              <w:t>Nestabili plokštuma / balansinė pagalvėlė</w:t>
            </w:r>
          </w:p>
          <w:p w14:paraId="1A4FAE7A" w14:textId="1BFD03B2" w:rsidR="00C62305" w:rsidRDefault="00C62305" w:rsidP="00C62305">
            <w:pPr>
              <w:textAlignment w:val="baseline"/>
              <w:rPr>
                <w:rFonts w:ascii="Times New Roman" w:hAnsi="Times New Roman"/>
              </w:rPr>
            </w:pPr>
          </w:p>
          <w:p w14:paraId="548371BE" w14:textId="77777777" w:rsidR="00C62305" w:rsidRDefault="00C62305" w:rsidP="00C62305">
            <w:pPr>
              <w:textAlignment w:val="baseline"/>
              <w:rPr>
                <w:rFonts w:ascii="Times New Roman" w:hAnsi="Times New Roman"/>
              </w:rPr>
            </w:pPr>
          </w:p>
          <w:p w14:paraId="7B0C8C28" w14:textId="10365B7C" w:rsidR="00C62305" w:rsidRPr="006D09EA" w:rsidRDefault="00C62305" w:rsidP="00C62305">
            <w:pPr>
              <w:textAlignment w:val="baseline"/>
              <w:rPr>
                <w:rFonts w:ascii="Times New Roman" w:hAnsi="Times New Roman"/>
                <w:i/>
              </w:rPr>
            </w:pPr>
            <w:r w:rsidRPr="000C51A3">
              <w:rPr>
                <w:rFonts w:ascii="Times New Roman" w:hAnsi="Times New Roman"/>
                <w:i/>
              </w:rPr>
              <w:t>Orientacinis pvz.:</w:t>
            </w:r>
          </w:p>
          <w:p w14:paraId="2B69DEE5" w14:textId="77777777" w:rsidR="00C62305" w:rsidRPr="00754848" w:rsidRDefault="00C62305" w:rsidP="00C62305">
            <w:pPr>
              <w:textAlignment w:val="baseline"/>
              <w:rPr>
                <w:rFonts w:ascii="Times New Roman" w:hAnsi="Times New Roman"/>
              </w:rPr>
            </w:pPr>
            <w:r w:rsidRPr="00C13D21">
              <w:rPr>
                <w:rFonts w:ascii="Times New Roman" w:hAnsi="Times New Roman"/>
                <w:lang w:eastAsia="lt-LT"/>
              </w:rPr>
              <w:drawing>
                <wp:inline distT="0" distB="0" distL="0" distR="0" wp14:anchorId="04B65574" wp14:editId="61F8EBFA">
                  <wp:extent cx="943610" cy="943610"/>
                  <wp:effectExtent l="0" t="0" r="0" b="0"/>
                  <wp:docPr id="2029088878" name="Picture 8" descr="Balansinė pagalvėl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lansinė pagalvėlė"/>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43610" cy="943610"/>
                          </a:xfrm>
                          <a:prstGeom prst="rect">
                            <a:avLst/>
                          </a:prstGeom>
                          <a:noFill/>
                          <a:ln>
                            <a:noFill/>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40215C0E" w14:textId="686F8379" w:rsidR="00C62305" w:rsidRDefault="00C62305" w:rsidP="00C62305">
            <w:pPr>
              <w:jc w:val="center"/>
              <w:textAlignment w:val="baseline"/>
              <w:rPr>
                <w:rFonts w:ascii="Times New Roman" w:hAnsi="Times New Roman"/>
              </w:rPr>
            </w:pPr>
            <w:r>
              <w:rPr>
                <w:rFonts w:ascii="Times New Roman" w:hAnsi="Times New Roman"/>
              </w:rPr>
              <w:t>69</w:t>
            </w:r>
          </w:p>
        </w:tc>
        <w:tc>
          <w:tcPr>
            <w:tcW w:w="3828" w:type="dxa"/>
            <w:tcBorders>
              <w:top w:val="single" w:sz="4" w:space="0" w:color="auto"/>
              <w:left w:val="single" w:sz="4" w:space="0" w:color="auto"/>
              <w:bottom w:val="single" w:sz="4" w:space="0" w:color="auto"/>
              <w:right w:val="single" w:sz="4" w:space="0" w:color="auto"/>
            </w:tcBorders>
          </w:tcPr>
          <w:p w14:paraId="1798B8E8" w14:textId="730B061D" w:rsidR="00C62305" w:rsidRPr="00F24045" w:rsidRDefault="00C62305" w:rsidP="00C62305">
            <w:pPr>
              <w:textAlignment w:val="baseline"/>
              <w:rPr>
                <w:rFonts w:ascii="Times New Roman" w:hAnsi="Times New Roman"/>
              </w:rPr>
            </w:pPr>
            <w:r>
              <w:rPr>
                <w:rFonts w:ascii="Times New Roman" w:hAnsi="Times New Roman"/>
              </w:rPr>
              <w:t xml:space="preserve">1. Priemonė </w:t>
            </w:r>
            <w:r w:rsidRPr="00A378E4">
              <w:rPr>
                <w:rFonts w:ascii="Times New Roman" w:hAnsi="Times New Roman"/>
              </w:rPr>
              <w:t>skirta pusiausvyros, koordinacijos, laikysenos ir motorikos lavinimui.</w:t>
            </w:r>
          </w:p>
          <w:p w14:paraId="58FA5B38" w14:textId="401A1346" w:rsidR="00C62305" w:rsidRDefault="00C62305" w:rsidP="00C62305">
            <w:pPr>
              <w:textAlignment w:val="baseline"/>
              <w:rPr>
                <w:rFonts w:ascii="Times New Roman" w:hAnsi="Times New Roman"/>
              </w:rPr>
            </w:pPr>
            <w:r>
              <w:rPr>
                <w:rFonts w:ascii="Times New Roman" w:hAnsi="Times New Roman"/>
              </w:rPr>
              <w:t xml:space="preserve">2. </w:t>
            </w:r>
            <w:r w:rsidRPr="00A378E4">
              <w:rPr>
                <w:rFonts w:ascii="Times New Roman" w:hAnsi="Times New Roman"/>
              </w:rPr>
              <w:t>Turi būti tinkama naudoti stovint, sėdint ar atliekant dinaminius pratimus.</w:t>
            </w:r>
          </w:p>
          <w:p w14:paraId="178A635D" w14:textId="3FF7DF5A" w:rsidR="00C62305" w:rsidRDefault="00C62305" w:rsidP="00C62305">
            <w:pPr>
              <w:textAlignment w:val="baseline"/>
              <w:rPr>
                <w:rFonts w:ascii="Times New Roman" w:hAnsi="Times New Roman"/>
              </w:rPr>
            </w:pPr>
            <w:r>
              <w:rPr>
                <w:rFonts w:ascii="Times New Roman" w:hAnsi="Times New Roman"/>
              </w:rPr>
              <w:t xml:space="preserve">3. </w:t>
            </w:r>
            <w:r w:rsidRPr="00A378E4">
              <w:rPr>
                <w:rFonts w:ascii="Times New Roman" w:hAnsi="Times New Roman"/>
              </w:rPr>
              <w:t>Konstrukcija turi užtikrinti nestabilų paviršių, tinkamą balansavimo užduotims.</w:t>
            </w:r>
          </w:p>
          <w:p w14:paraId="3312AF77" w14:textId="36031FE2" w:rsidR="00C62305" w:rsidRDefault="00C62305" w:rsidP="00C62305">
            <w:pPr>
              <w:textAlignment w:val="baseline"/>
              <w:rPr>
                <w:rFonts w:ascii="Times New Roman" w:hAnsi="Times New Roman"/>
              </w:rPr>
            </w:pPr>
            <w:r>
              <w:rPr>
                <w:rFonts w:ascii="Times New Roman" w:hAnsi="Times New Roman"/>
              </w:rPr>
              <w:t xml:space="preserve">4. </w:t>
            </w:r>
            <w:r w:rsidRPr="00A378E4">
              <w:rPr>
                <w:rFonts w:ascii="Times New Roman" w:hAnsi="Times New Roman"/>
              </w:rPr>
              <w:t xml:space="preserve">Pagaminta iš </w:t>
            </w:r>
            <w:r>
              <w:rPr>
                <w:rFonts w:ascii="Times New Roman" w:hAnsi="Times New Roman"/>
              </w:rPr>
              <w:t>PVC arba lygiavertės medžiagos.</w:t>
            </w:r>
          </w:p>
          <w:p w14:paraId="6EE24969" w14:textId="247BCFE2" w:rsidR="00C62305" w:rsidRDefault="00C62305" w:rsidP="00C62305">
            <w:pPr>
              <w:textAlignment w:val="baseline"/>
              <w:rPr>
                <w:rFonts w:ascii="Times New Roman" w:hAnsi="Times New Roman"/>
              </w:rPr>
            </w:pPr>
            <w:r>
              <w:rPr>
                <w:rFonts w:ascii="Times New Roman" w:hAnsi="Times New Roman"/>
              </w:rPr>
              <w:t xml:space="preserve">5. </w:t>
            </w:r>
            <w:r w:rsidRPr="00A378E4">
              <w:rPr>
                <w:rFonts w:ascii="Times New Roman" w:hAnsi="Times New Roman"/>
              </w:rPr>
              <w:t>Turi atlaikyti ne mažesnį kaip 100 kg svorį.</w:t>
            </w:r>
          </w:p>
          <w:p w14:paraId="7A273189" w14:textId="46AE1EF5" w:rsidR="00C62305" w:rsidRDefault="00C62305" w:rsidP="00C62305">
            <w:pPr>
              <w:textAlignment w:val="baseline"/>
              <w:rPr>
                <w:rFonts w:ascii="Times New Roman" w:hAnsi="Times New Roman"/>
              </w:rPr>
            </w:pPr>
            <w:r>
              <w:rPr>
                <w:rFonts w:ascii="Times New Roman" w:hAnsi="Times New Roman"/>
              </w:rPr>
              <w:t>6. Skersmuo 30-35 c</w:t>
            </w:r>
            <w:r w:rsidRPr="008C1EF7">
              <w:rPr>
                <w:rFonts w:ascii="Times New Roman" w:hAnsi="Times New Roman"/>
              </w:rPr>
              <w:t>m</w:t>
            </w:r>
            <w:r>
              <w:rPr>
                <w:rFonts w:ascii="Times New Roman" w:hAnsi="Times New Roman"/>
              </w:rPr>
              <w:t>;</w:t>
            </w:r>
          </w:p>
          <w:p w14:paraId="437CB87D" w14:textId="77777777" w:rsidR="00C62305" w:rsidRDefault="00C62305" w:rsidP="00C62305">
            <w:pPr>
              <w:textAlignment w:val="baseline"/>
              <w:rPr>
                <w:rFonts w:ascii="Times New Roman" w:hAnsi="Times New Roman"/>
              </w:rPr>
            </w:pPr>
            <w:r>
              <w:rPr>
                <w:rFonts w:ascii="Times New Roman" w:hAnsi="Times New Roman"/>
              </w:rPr>
              <w:t xml:space="preserve">7. </w:t>
            </w:r>
            <w:r w:rsidRPr="00A378E4">
              <w:rPr>
                <w:rFonts w:ascii="Times New Roman" w:hAnsi="Times New Roman"/>
              </w:rPr>
              <w:t>Viena pusė turi būti su didesniais, kita – su mažesniais sensoriniais iškilimais („spygliukais“), siekiant skirtingo lytėjimo pojūčio.</w:t>
            </w:r>
          </w:p>
          <w:p w14:paraId="74D464BA" w14:textId="77777777" w:rsidR="00C62305" w:rsidRDefault="00C62305" w:rsidP="00C62305">
            <w:pPr>
              <w:textAlignment w:val="baseline"/>
              <w:rPr>
                <w:rFonts w:ascii="Times New Roman" w:hAnsi="Times New Roman"/>
              </w:rPr>
            </w:pPr>
            <w:r>
              <w:rPr>
                <w:rFonts w:ascii="Times New Roman" w:hAnsi="Times New Roman"/>
              </w:rPr>
              <w:t>8. Būtinas žymėjimas CE ženklu (</w:t>
            </w:r>
            <w:r w:rsidRPr="00E4182B">
              <w:rPr>
                <w:rFonts w:ascii="Times New Roman" w:hAnsi="Times New Roman"/>
                <w:i/>
              </w:rPr>
              <w:t>kartu su pasiūlymu privaloma pateikti žymėjimą CE ženklu liudijančio galiojančio dokumento (CE sertifikato arba EB atitikties deklaracijos) kopiją</w:t>
            </w:r>
            <w:r>
              <w:rPr>
                <w:rFonts w:ascii="Times New Roman" w:hAnsi="Times New Roman"/>
              </w:rPr>
              <w:t>).</w:t>
            </w:r>
          </w:p>
          <w:p w14:paraId="1329349A" w14:textId="140E1ED0" w:rsidR="00C62305" w:rsidRDefault="00C62305" w:rsidP="00C62305">
            <w:pPr>
              <w:textAlignment w:val="baseline"/>
              <w:rPr>
                <w:rFonts w:ascii="Times New Roman" w:hAnsi="Times New Roman"/>
              </w:rPr>
            </w:pPr>
            <w:r>
              <w:rPr>
                <w:rFonts w:ascii="Times New Roman" w:hAnsi="Times New Roman"/>
              </w:rPr>
              <w:t>9. Prekėms taikomas ne mažiau 24 mėnesių g</w:t>
            </w:r>
            <w:r w:rsidRPr="005B42BB">
              <w:rPr>
                <w:rFonts w:ascii="Times New Roman" w:hAnsi="Times New Roman"/>
              </w:rPr>
              <w:t>arantinis laikotarpis</w:t>
            </w:r>
            <w:r>
              <w:rPr>
                <w:rFonts w:ascii="Times New Roman" w:hAnsi="Times New Roman"/>
              </w:rPr>
              <w:t>.</w:t>
            </w:r>
          </w:p>
          <w:p w14:paraId="2ED3A355" w14:textId="6C217542" w:rsidR="00C62305" w:rsidRDefault="00C62305" w:rsidP="00C62305">
            <w:pPr>
              <w:textAlignment w:val="baseline"/>
              <w:rPr>
                <w:rFonts w:ascii="Times New Roman" w:hAnsi="Times New Roman"/>
              </w:rPr>
            </w:pPr>
            <w:r>
              <w:rPr>
                <w:rFonts w:ascii="Times New Roman" w:hAnsi="Times New Roman"/>
              </w:rPr>
              <w:t>10. Kartu su prekėmis pateikiama na</w:t>
            </w:r>
            <w:r w:rsidRPr="005B42BB">
              <w:rPr>
                <w:rFonts w:ascii="Times New Roman" w:hAnsi="Times New Roman"/>
              </w:rPr>
              <w:t xml:space="preserve">udotojo instrukcija lietuvių </w:t>
            </w:r>
            <w:r>
              <w:rPr>
                <w:rFonts w:ascii="Times New Roman" w:hAnsi="Times New Roman"/>
              </w:rPr>
              <w:t>kalba.</w:t>
            </w:r>
          </w:p>
          <w:p w14:paraId="4CA4404B" w14:textId="19C94537" w:rsidR="00C62305" w:rsidRPr="006036DC" w:rsidRDefault="00C62305" w:rsidP="00C62305">
            <w:pPr>
              <w:textAlignment w:val="baseline"/>
              <w:rPr>
                <w:rFonts w:ascii="Times New Roman" w:hAnsi="Times New Roman"/>
              </w:rPr>
            </w:pPr>
            <w:r>
              <w:rPr>
                <w:rFonts w:ascii="Times New Roman" w:hAnsi="Times New Roman"/>
              </w:rPr>
              <w:t>11. Prekių pristatymo išlaidos įskaičiuotos į pasiūlymo kainą.</w:t>
            </w:r>
          </w:p>
        </w:tc>
        <w:tc>
          <w:tcPr>
            <w:tcW w:w="2551" w:type="dxa"/>
            <w:tcBorders>
              <w:top w:val="single" w:sz="4" w:space="0" w:color="auto"/>
              <w:left w:val="single" w:sz="4" w:space="0" w:color="auto"/>
              <w:bottom w:val="single" w:sz="4" w:space="0" w:color="auto"/>
              <w:right w:val="single" w:sz="4" w:space="0" w:color="auto"/>
            </w:tcBorders>
          </w:tcPr>
          <w:p w14:paraId="544349E6" w14:textId="191BEC5F" w:rsidR="00C62305" w:rsidRPr="006036DC" w:rsidRDefault="00C62305" w:rsidP="005F4592">
            <w:pPr>
              <w:textAlignment w:val="baseline"/>
              <w:rPr>
                <w:rFonts w:ascii="Times New Roman" w:hAnsi="Times New Roman"/>
                <w:color w:val="FF0000"/>
              </w:rPr>
            </w:pPr>
          </w:p>
        </w:tc>
      </w:tr>
      <w:tr w:rsidR="00C62305" w:rsidRPr="006036DC" w14:paraId="39E4C700" w14:textId="77777777" w:rsidTr="00C12439">
        <w:trPr>
          <w:trHeight w:val="840"/>
        </w:trPr>
        <w:tc>
          <w:tcPr>
            <w:tcW w:w="993" w:type="dxa"/>
            <w:tcBorders>
              <w:top w:val="single" w:sz="4" w:space="0" w:color="auto"/>
              <w:left w:val="single" w:sz="4" w:space="0" w:color="auto"/>
              <w:bottom w:val="single" w:sz="4" w:space="0" w:color="auto"/>
              <w:right w:val="single" w:sz="4" w:space="0" w:color="auto"/>
            </w:tcBorders>
          </w:tcPr>
          <w:p w14:paraId="4D005E64" w14:textId="1C88B093" w:rsidR="00C62305" w:rsidRPr="00D230F6" w:rsidRDefault="00C62305" w:rsidP="00C62305">
            <w:pPr>
              <w:jc w:val="center"/>
              <w:textAlignment w:val="baseline"/>
              <w:rPr>
                <w:rFonts w:ascii="Times New Roman" w:hAnsi="Times New Roman"/>
                <w:b/>
              </w:rPr>
            </w:pPr>
            <w:r w:rsidRPr="00D230F6">
              <w:rPr>
                <w:rFonts w:ascii="Times New Roman" w:hAnsi="Times New Roman"/>
                <w:b/>
              </w:rPr>
              <w:t>7.</w:t>
            </w:r>
          </w:p>
        </w:tc>
        <w:tc>
          <w:tcPr>
            <w:tcW w:w="2410" w:type="dxa"/>
            <w:tcBorders>
              <w:top w:val="single" w:sz="4" w:space="0" w:color="auto"/>
              <w:left w:val="single" w:sz="4" w:space="0" w:color="auto"/>
              <w:bottom w:val="single" w:sz="4" w:space="0" w:color="auto"/>
              <w:right w:val="single" w:sz="4" w:space="0" w:color="auto"/>
            </w:tcBorders>
          </w:tcPr>
          <w:p w14:paraId="2231FB58" w14:textId="77777777" w:rsidR="00C62305" w:rsidRPr="00EC10AB" w:rsidRDefault="00C62305" w:rsidP="00C62305">
            <w:pPr>
              <w:textAlignment w:val="baseline"/>
              <w:rPr>
                <w:rFonts w:ascii="Times New Roman" w:hAnsi="Times New Roman"/>
                <w:b/>
              </w:rPr>
            </w:pPr>
            <w:r w:rsidRPr="00EC10AB">
              <w:rPr>
                <w:rFonts w:ascii="Times New Roman" w:hAnsi="Times New Roman"/>
                <w:b/>
              </w:rPr>
              <w:t>Riedlentė</w:t>
            </w:r>
          </w:p>
          <w:p w14:paraId="5DF3C077" w14:textId="47965E95" w:rsidR="00C62305" w:rsidRDefault="00C62305" w:rsidP="00C62305">
            <w:pPr>
              <w:textAlignment w:val="baseline"/>
              <w:rPr>
                <w:rFonts w:ascii="Times New Roman" w:hAnsi="Times New Roman"/>
              </w:rPr>
            </w:pPr>
          </w:p>
          <w:p w14:paraId="0194F97D" w14:textId="58D5C817" w:rsidR="00C62305" w:rsidRDefault="00C62305" w:rsidP="00C62305">
            <w:pPr>
              <w:textAlignment w:val="baseline"/>
              <w:rPr>
                <w:rFonts w:ascii="Times New Roman" w:hAnsi="Times New Roman"/>
                <w:i/>
              </w:rPr>
            </w:pPr>
            <w:r w:rsidRPr="004E4675">
              <w:rPr>
                <w:rFonts w:ascii="Times New Roman" w:hAnsi="Times New Roman"/>
                <w:i/>
              </w:rPr>
              <w:t>Orientacinis pvz.:</w:t>
            </w:r>
          </w:p>
          <w:p w14:paraId="1C69F000" w14:textId="77777777" w:rsidR="00C62305" w:rsidRPr="006D09EA" w:rsidRDefault="00C62305" w:rsidP="00C62305">
            <w:pPr>
              <w:textAlignment w:val="baseline"/>
              <w:rPr>
                <w:rFonts w:ascii="Times New Roman" w:hAnsi="Times New Roman"/>
                <w:i/>
              </w:rPr>
            </w:pPr>
          </w:p>
          <w:p w14:paraId="4B33F0A0" w14:textId="77777777" w:rsidR="00C62305" w:rsidRPr="00754848" w:rsidRDefault="00C62305" w:rsidP="00C62305">
            <w:pPr>
              <w:textAlignment w:val="baseline"/>
              <w:rPr>
                <w:rFonts w:ascii="Times New Roman" w:hAnsi="Times New Roman"/>
              </w:rPr>
            </w:pPr>
            <w:r w:rsidRPr="00811707">
              <w:rPr>
                <w:rFonts w:ascii="Times New Roman" w:hAnsi="Times New Roman"/>
                <w:lang w:eastAsia="lt-LT"/>
              </w:rPr>
              <w:drawing>
                <wp:inline distT="0" distB="0" distL="0" distR="0" wp14:anchorId="2581AF70" wp14:editId="3F4EC7A8">
                  <wp:extent cx="1323975" cy="768540"/>
                  <wp:effectExtent l="0" t="0" r="0" b="0"/>
                  <wp:docPr id="384868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868824" name=""/>
                          <pic:cNvPicPr/>
                        </pic:nvPicPr>
                        <pic:blipFill>
                          <a:blip r:embed="rId19"/>
                          <a:stretch>
                            <a:fillRect/>
                          </a:stretch>
                        </pic:blipFill>
                        <pic:spPr>
                          <a:xfrm>
                            <a:off x="0" y="0"/>
                            <a:ext cx="1328031" cy="770895"/>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477F1212" w14:textId="090AC78D" w:rsidR="00C62305" w:rsidRDefault="00C62305" w:rsidP="00C62305">
            <w:pPr>
              <w:jc w:val="center"/>
              <w:textAlignment w:val="baseline"/>
              <w:rPr>
                <w:rFonts w:ascii="Times New Roman" w:hAnsi="Times New Roman"/>
              </w:rPr>
            </w:pPr>
            <w:r>
              <w:rPr>
                <w:rFonts w:ascii="Times New Roman" w:hAnsi="Times New Roman"/>
              </w:rPr>
              <w:t>69</w:t>
            </w:r>
          </w:p>
        </w:tc>
        <w:tc>
          <w:tcPr>
            <w:tcW w:w="3828" w:type="dxa"/>
            <w:tcBorders>
              <w:top w:val="single" w:sz="4" w:space="0" w:color="auto"/>
              <w:left w:val="single" w:sz="4" w:space="0" w:color="auto"/>
              <w:bottom w:val="single" w:sz="4" w:space="0" w:color="auto"/>
              <w:right w:val="single" w:sz="4" w:space="0" w:color="auto"/>
            </w:tcBorders>
          </w:tcPr>
          <w:p w14:paraId="22A2F728" w14:textId="400636DC" w:rsidR="00C62305" w:rsidRDefault="00C62305" w:rsidP="00C62305">
            <w:pPr>
              <w:textAlignment w:val="baseline"/>
              <w:rPr>
                <w:rFonts w:ascii="Times New Roman" w:hAnsi="Times New Roman"/>
              </w:rPr>
            </w:pPr>
            <w:r>
              <w:rPr>
                <w:rFonts w:ascii="Times New Roman" w:hAnsi="Times New Roman"/>
              </w:rPr>
              <w:t>1. Riedlentė</w:t>
            </w:r>
            <w:r w:rsidRPr="00763B67">
              <w:rPr>
                <w:rFonts w:ascii="Times New Roman" w:hAnsi="Times New Roman"/>
              </w:rPr>
              <w:t xml:space="preserve"> skirta</w:t>
            </w:r>
            <w:r>
              <w:rPr>
                <w:rFonts w:ascii="Times New Roman" w:hAnsi="Times New Roman"/>
              </w:rPr>
              <w:t>/pritaikyta</w:t>
            </w:r>
            <w:r w:rsidRPr="00763B67">
              <w:rPr>
                <w:rFonts w:ascii="Times New Roman" w:hAnsi="Times New Roman"/>
              </w:rPr>
              <w:t xml:space="preserve"> sensorinei terapijai</w:t>
            </w:r>
            <w:r>
              <w:rPr>
                <w:rFonts w:ascii="Times New Roman" w:hAnsi="Times New Roman"/>
              </w:rPr>
              <w:t>.</w:t>
            </w:r>
          </w:p>
          <w:p w14:paraId="60F06DFB" w14:textId="4044B166" w:rsidR="00C62305" w:rsidRDefault="00C62305" w:rsidP="00C62305">
            <w:pPr>
              <w:textAlignment w:val="baseline"/>
              <w:rPr>
                <w:rFonts w:ascii="Times New Roman" w:hAnsi="Times New Roman"/>
              </w:rPr>
            </w:pPr>
            <w:r>
              <w:rPr>
                <w:rFonts w:ascii="Times New Roman" w:hAnsi="Times New Roman"/>
              </w:rPr>
              <w:t>2. Riedlentė pagamintas iš medienos arba</w:t>
            </w:r>
            <w:r w:rsidRPr="00763B67">
              <w:rPr>
                <w:rFonts w:ascii="Times New Roman" w:hAnsi="Times New Roman"/>
              </w:rPr>
              <w:t xml:space="preserve"> ABS plastiko</w:t>
            </w:r>
            <w:r>
              <w:rPr>
                <w:rFonts w:ascii="Times New Roman" w:hAnsi="Times New Roman"/>
              </w:rPr>
              <w:t>,</w:t>
            </w:r>
            <w:r w:rsidRPr="00763B67">
              <w:rPr>
                <w:rFonts w:ascii="Times New Roman" w:hAnsi="Times New Roman"/>
              </w:rPr>
              <w:t xml:space="preserve"> arba lygiavertės medžiagos.</w:t>
            </w:r>
          </w:p>
          <w:p w14:paraId="02B815B9" w14:textId="4A184FE5" w:rsidR="00C62305" w:rsidRDefault="00C62305" w:rsidP="00C62305">
            <w:pPr>
              <w:textAlignment w:val="baseline"/>
              <w:rPr>
                <w:rFonts w:ascii="Times New Roman" w:hAnsi="Times New Roman"/>
              </w:rPr>
            </w:pPr>
            <w:r>
              <w:rPr>
                <w:rFonts w:ascii="Times New Roman" w:hAnsi="Times New Roman"/>
              </w:rPr>
              <w:t>3. Riedlentė turi</w:t>
            </w:r>
            <w:r w:rsidRPr="007432C1">
              <w:rPr>
                <w:rFonts w:ascii="Times New Roman" w:hAnsi="Times New Roman"/>
              </w:rPr>
              <w:t xml:space="preserve"> 4 ratukus, kurie yra nebraižantys grindų paviršiaus ir netepantys.</w:t>
            </w:r>
          </w:p>
          <w:p w14:paraId="1D7450D0" w14:textId="577073E2" w:rsidR="00C62305" w:rsidRPr="004E0A85" w:rsidRDefault="00C62305" w:rsidP="00C62305">
            <w:pPr>
              <w:textAlignment w:val="baseline"/>
              <w:rPr>
                <w:rFonts w:ascii="Times New Roman" w:hAnsi="Times New Roman"/>
              </w:rPr>
            </w:pPr>
            <w:r>
              <w:rPr>
                <w:rFonts w:ascii="Times New Roman" w:hAnsi="Times New Roman"/>
              </w:rPr>
              <w:t xml:space="preserve">4. </w:t>
            </w:r>
            <w:r w:rsidRPr="004E0A85">
              <w:rPr>
                <w:rFonts w:ascii="Times New Roman" w:hAnsi="Times New Roman"/>
              </w:rPr>
              <w:t>Matmenys:</w:t>
            </w:r>
          </w:p>
          <w:p w14:paraId="124CF1E3" w14:textId="4861A608" w:rsidR="00C62305" w:rsidRPr="004E0A85" w:rsidRDefault="00C62305" w:rsidP="00C62305">
            <w:pPr>
              <w:textAlignment w:val="baseline"/>
              <w:rPr>
                <w:rFonts w:ascii="Times New Roman" w:hAnsi="Times New Roman"/>
              </w:rPr>
            </w:pPr>
            <w:r w:rsidRPr="004E0A85">
              <w:rPr>
                <w:rFonts w:ascii="Times New Roman" w:hAnsi="Times New Roman"/>
              </w:rPr>
              <w:t>ilgis – 44 ± 1 cm;</w:t>
            </w:r>
          </w:p>
          <w:p w14:paraId="2CE85F64" w14:textId="38F2FE2E" w:rsidR="00C62305" w:rsidRPr="004E0A85" w:rsidRDefault="00C62305" w:rsidP="00C62305">
            <w:pPr>
              <w:textAlignment w:val="baseline"/>
              <w:rPr>
                <w:rFonts w:ascii="Times New Roman" w:hAnsi="Times New Roman"/>
              </w:rPr>
            </w:pPr>
            <w:r w:rsidRPr="004E0A85">
              <w:rPr>
                <w:rFonts w:ascii="Times New Roman" w:hAnsi="Times New Roman"/>
              </w:rPr>
              <w:t>plotis – 29 ± 1 cm;</w:t>
            </w:r>
          </w:p>
          <w:p w14:paraId="2B8EFF47" w14:textId="5DA16974" w:rsidR="00C62305" w:rsidRDefault="00C62305" w:rsidP="00C62305">
            <w:pPr>
              <w:textAlignment w:val="baseline"/>
              <w:rPr>
                <w:rFonts w:ascii="Times New Roman" w:hAnsi="Times New Roman"/>
              </w:rPr>
            </w:pPr>
            <w:r w:rsidRPr="004E0A85">
              <w:rPr>
                <w:rFonts w:ascii="Times New Roman" w:hAnsi="Times New Roman"/>
              </w:rPr>
              <w:t>aukštis su ratukais – 8–10 cm.</w:t>
            </w:r>
          </w:p>
          <w:p w14:paraId="27E42222" w14:textId="2186DA65" w:rsidR="00C62305" w:rsidRPr="00876D43" w:rsidRDefault="00C62305" w:rsidP="00C62305">
            <w:pPr>
              <w:textAlignment w:val="baseline"/>
              <w:rPr>
                <w:rFonts w:ascii="Times New Roman" w:hAnsi="Times New Roman" w:cs="Times New Roman"/>
              </w:rPr>
            </w:pPr>
            <w:r>
              <w:rPr>
                <w:rFonts w:ascii="Times New Roman" w:hAnsi="Times New Roman" w:cs="Times New Roman"/>
              </w:rPr>
              <w:t>5</w:t>
            </w:r>
            <w:r w:rsidRPr="00876D43">
              <w:rPr>
                <w:rFonts w:ascii="Times New Roman" w:hAnsi="Times New Roman" w:cs="Times New Roman"/>
              </w:rPr>
              <w:t xml:space="preserve">. </w:t>
            </w:r>
            <w:r>
              <w:rPr>
                <w:rFonts w:ascii="Times New Roman" w:hAnsi="Times New Roman" w:cs="Times New Roman"/>
              </w:rPr>
              <w:t>Tinkama naudoti sėdint, gulint ir</w:t>
            </w:r>
            <w:r w:rsidRPr="00876D43">
              <w:rPr>
                <w:rFonts w:ascii="Times New Roman" w:hAnsi="Times New Roman" w:cs="Times New Roman"/>
              </w:rPr>
              <w:t xml:space="preserve"> klūpant.</w:t>
            </w:r>
          </w:p>
          <w:p w14:paraId="75FE35EF" w14:textId="39FDEFE6" w:rsidR="00C62305" w:rsidRPr="00F24045" w:rsidRDefault="00C62305" w:rsidP="00C62305">
            <w:pPr>
              <w:textAlignment w:val="baseline"/>
              <w:rPr>
                <w:rFonts w:ascii="Times New Roman" w:hAnsi="Times New Roman"/>
              </w:rPr>
            </w:pPr>
            <w:r>
              <w:rPr>
                <w:rFonts w:ascii="Times New Roman" w:hAnsi="Times New Roman"/>
              </w:rPr>
              <w:t xml:space="preserve">6. </w:t>
            </w:r>
            <w:r w:rsidRPr="00876D43">
              <w:rPr>
                <w:rFonts w:ascii="Times New Roman" w:hAnsi="Times New Roman"/>
              </w:rPr>
              <w:t>Konstrukcijoje turi būti ne mažiau kaip 5 laikymo skylės, kad būtų patogu laikyti ar valdyti judėjimą.</w:t>
            </w:r>
          </w:p>
          <w:p w14:paraId="34680BE2" w14:textId="07C18133" w:rsidR="00C62305" w:rsidRDefault="00C62305" w:rsidP="00C62305">
            <w:pPr>
              <w:textAlignment w:val="baseline"/>
              <w:rPr>
                <w:rFonts w:ascii="Times New Roman" w:hAnsi="Times New Roman"/>
              </w:rPr>
            </w:pPr>
            <w:r>
              <w:rPr>
                <w:rFonts w:ascii="Times New Roman" w:hAnsi="Times New Roman"/>
              </w:rPr>
              <w:t xml:space="preserve">7. </w:t>
            </w:r>
            <w:r w:rsidRPr="00876D43">
              <w:rPr>
                <w:rFonts w:ascii="Times New Roman" w:hAnsi="Times New Roman"/>
              </w:rPr>
              <w:t>Maksimali apkrova – ne mažiau kaip 50 kg.</w:t>
            </w:r>
          </w:p>
          <w:p w14:paraId="6C30B78E" w14:textId="77777777" w:rsidR="00C62305" w:rsidRDefault="00C62305" w:rsidP="00C62305">
            <w:pPr>
              <w:textAlignment w:val="baseline"/>
              <w:rPr>
                <w:rFonts w:ascii="Times New Roman" w:hAnsi="Times New Roman"/>
              </w:rPr>
            </w:pPr>
            <w:r>
              <w:rPr>
                <w:rFonts w:ascii="Times New Roman" w:hAnsi="Times New Roman"/>
              </w:rPr>
              <w:t>8. T</w:t>
            </w:r>
            <w:r w:rsidRPr="00876D43">
              <w:rPr>
                <w:rFonts w:ascii="Times New Roman" w:hAnsi="Times New Roman"/>
              </w:rPr>
              <w:t>inkama naudoti vaikams nuo 3 metų amžiaus.</w:t>
            </w:r>
          </w:p>
          <w:p w14:paraId="40E21697" w14:textId="77777777" w:rsidR="00C62305" w:rsidRDefault="00C62305" w:rsidP="00C62305">
            <w:pPr>
              <w:textAlignment w:val="baseline"/>
              <w:rPr>
                <w:rFonts w:ascii="Times New Roman" w:hAnsi="Times New Roman"/>
              </w:rPr>
            </w:pPr>
            <w:r>
              <w:rPr>
                <w:rFonts w:ascii="Times New Roman" w:hAnsi="Times New Roman"/>
              </w:rPr>
              <w:t>9. Būtinas žymėjimas CE ženklu (</w:t>
            </w:r>
            <w:r w:rsidRPr="00E4182B">
              <w:rPr>
                <w:rFonts w:ascii="Times New Roman" w:hAnsi="Times New Roman"/>
                <w:i/>
              </w:rPr>
              <w:t>kartu su pasiūlymu privaloma pateikti žymėjimą CE ženklu liudijančio galiojančio dokumento (CE sertifikato arba EB atitikties deklaracijos) kopiją</w:t>
            </w:r>
            <w:r>
              <w:rPr>
                <w:rFonts w:ascii="Times New Roman" w:hAnsi="Times New Roman"/>
              </w:rPr>
              <w:t>).</w:t>
            </w:r>
          </w:p>
          <w:p w14:paraId="3C8967D6" w14:textId="6F03028F" w:rsidR="00C62305" w:rsidRDefault="00C62305" w:rsidP="00C62305">
            <w:pPr>
              <w:textAlignment w:val="baseline"/>
              <w:rPr>
                <w:rFonts w:ascii="Times New Roman" w:hAnsi="Times New Roman"/>
              </w:rPr>
            </w:pPr>
            <w:r>
              <w:rPr>
                <w:rFonts w:ascii="Times New Roman" w:hAnsi="Times New Roman"/>
              </w:rPr>
              <w:t>10. Prekėms taikomas ne mažiau 24 mėnesių g</w:t>
            </w:r>
            <w:r w:rsidRPr="005B42BB">
              <w:rPr>
                <w:rFonts w:ascii="Times New Roman" w:hAnsi="Times New Roman"/>
              </w:rPr>
              <w:t>arantinis laikotarpis</w:t>
            </w:r>
            <w:r>
              <w:rPr>
                <w:rFonts w:ascii="Times New Roman" w:hAnsi="Times New Roman"/>
              </w:rPr>
              <w:t>.</w:t>
            </w:r>
          </w:p>
          <w:p w14:paraId="7E6161D1" w14:textId="728B743D" w:rsidR="00C62305" w:rsidRDefault="00C62305" w:rsidP="00C62305">
            <w:pPr>
              <w:textAlignment w:val="baseline"/>
              <w:rPr>
                <w:rFonts w:ascii="Times New Roman" w:hAnsi="Times New Roman"/>
              </w:rPr>
            </w:pPr>
            <w:r>
              <w:rPr>
                <w:rFonts w:ascii="Times New Roman" w:hAnsi="Times New Roman"/>
              </w:rPr>
              <w:lastRenderedPageBreak/>
              <w:t>11. Kartu su prekėmis pateikiama na</w:t>
            </w:r>
            <w:r w:rsidRPr="005B42BB">
              <w:rPr>
                <w:rFonts w:ascii="Times New Roman" w:hAnsi="Times New Roman"/>
              </w:rPr>
              <w:t xml:space="preserve">udotojo instrukcija lietuvių </w:t>
            </w:r>
            <w:r>
              <w:rPr>
                <w:rFonts w:ascii="Times New Roman" w:hAnsi="Times New Roman"/>
              </w:rPr>
              <w:t>kalba.</w:t>
            </w:r>
          </w:p>
          <w:p w14:paraId="169CB2E6" w14:textId="59A972DD" w:rsidR="00C62305" w:rsidRDefault="00C62305" w:rsidP="00C62305">
            <w:pPr>
              <w:textAlignment w:val="baseline"/>
              <w:rPr>
                <w:rFonts w:ascii="Times New Roman" w:hAnsi="Times New Roman"/>
              </w:rPr>
            </w:pPr>
            <w:r>
              <w:rPr>
                <w:rFonts w:ascii="Times New Roman" w:hAnsi="Times New Roman"/>
              </w:rPr>
              <w:t>12. Prekių pristatymo, iškrovimo, sumo</w:t>
            </w:r>
            <w:r w:rsidRPr="00F71AFC">
              <w:rPr>
                <w:rFonts w:ascii="Times New Roman" w:hAnsi="Times New Roman"/>
              </w:rPr>
              <w:t>ntavimo</w:t>
            </w:r>
            <w:r>
              <w:rPr>
                <w:rFonts w:ascii="Times New Roman" w:hAnsi="Times New Roman"/>
              </w:rPr>
              <w:t xml:space="preserve"> (jeigu reikia)</w:t>
            </w:r>
            <w:r w:rsidRPr="00F71AFC">
              <w:rPr>
                <w:rFonts w:ascii="Times New Roman" w:hAnsi="Times New Roman"/>
              </w:rPr>
              <w:t>, po</w:t>
            </w:r>
            <w:r>
              <w:rPr>
                <w:rFonts w:ascii="Times New Roman" w:hAnsi="Times New Roman"/>
              </w:rPr>
              <w:t xml:space="preserve"> </w:t>
            </w:r>
            <w:r w:rsidRPr="00F71AFC">
              <w:rPr>
                <w:rFonts w:ascii="Times New Roman" w:hAnsi="Times New Roman"/>
              </w:rPr>
              <w:t>sumontavimo likusių įpakavimo medžiagų išvežimo (utilizavimo) išlaidos įskaičiuotos į pasiūlymo kainą.</w:t>
            </w:r>
          </w:p>
        </w:tc>
        <w:tc>
          <w:tcPr>
            <w:tcW w:w="2551" w:type="dxa"/>
            <w:tcBorders>
              <w:top w:val="single" w:sz="4" w:space="0" w:color="auto"/>
              <w:left w:val="single" w:sz="4" w:space="0" w:color="auto"/>
              <w:bottom w:val="single" w:sz="4" w:space="0" w:color="auto"/>
              <w:right w:val="single" w:sz="4" w:space="0" w:color="auto"/>
            </w:tcBorders>
          </w:tcPr>
          <w:p w14:paraId="1487D436" w14:textId="6BB0D95E" w:rsidR="00C62305" w:rsidRPr="006036DC" w:rsidRDefault="00C62305" w:rsidP="00E363C9">
            <w:pPr>
              <w:textAlignment w:val="baseline"/>
              <w:rPr>
                <w:rFonts w:ascii="Times New Roman" w:hAnsi="Times New Roman"/>
                <w:color w:val="FF0000"/>
              </w:rPr>
            </w:pPr>
          </w:p>
        </w:tc>
      </w:tr>
      <w:tr w:rsidR="00C62305" w:rsidRPr="006036DC" w14:paraId="2C16B117" w14:textId="77777777" w:rsidTr="001778A5">
        <w:trPr>
          <w:trHeight w:val="326"/>
        </w:trPr>
        <w:tc>
          <w:tcPr>
            <w:tcW w:w="993" w:type="dxa"/>
            <w:tcBorders>
              <w:top w:val="single" w:sz="4" w:space="0" w:color="auto"/>
              <w:left w:val="single" w:sz="4" w:space="0" w:color="auto"/>
              <w:bottom w:val="single" w:sz="4" w:space="0" w:color="auto"/>
              <w:right w:val="single" w:sz="4" w:space="0" w:color="auto"/>
            </w:tcBorders>
          </w:tcPr>
          <w:p w14:paraId="40060072" w14:textId="447C18A0" w:rsidR="00C62305" w:rsidRPr="001778A5" w:rsidRDefault="00C62305" w:rsidP="00C62305">
            <w:pPr>
              <w:jc w:val="center"/>
              <w:textAlignment w:val="baseline"/>
              <w:rPr>
                <w:rFonts w:ascii="Times New Roman" w:hAnsi="Times New Roman"/>
                <w:b/>
              </w:rPr>
            </w:pPr>
            <w:r w:rsidRPr="001778A5">
              <w:rPr>
                <w:rFonts w:ascii="Times New Roman" w:hAnsi="Times New Roman"/>
                <w:b/>
              </w:rPr>
              <w:t>8.</w:t>
            </w:r>
          </w:p>
        </w:tc>
        <w:tc>
          <w:tcPr>
            <w:tcW w:w="7655" w:type="dxa"/>
            <w:gridSpan w:val="3"/>
            <w:tcBorders>
              <w:top w:val="single" w:sz="4" w:space="0" w:color="auto"/>
              <w:left w:val="single" w:sz="4" w:space="0" w:color="auto"/>
              <w:bottom w:val="single" w:sz="4" w:space="0" w:color="auto"/>
              <w:right w:val="single" w:sz="4" w:space="0" w:color="auto"/>
            </w:tcBorders>
          </w:tcPr>
          <w:p w14:paraId="21F45E1D" w14:textId="61805A2F" w:rsidR="00C62305" w:rsidRDefault="00C62305" w:rsidP="00C62305">
            <w:pPr>
              <w:textAlignment w:val="baseline"/>
              <w:rPr>
                <w:rFonts w:ascii="Times New Roman" w:hAnsi="Times New Roman"/>
              </w:rPr>
            </w:pPr>
            <w:r w:rsidRPr="00EC10AB">
              <w:rPr>
                <w:rFonts w:ascii="Times New Roman" w:hAnsi="Times New Roman"/>
                <w:b/>
              </w:rPr>
              <w:t>Sensorikos priemonių komplektas</w:t>
            </w:r>
            <w:r>
              <w:rPr>
                <w:rFonts w:ascii="Times New Roman" w:hAnsi="Times New Roman"/>
                <w:b/>
              </w:rPr>
              <w:t xml:space="preserve"> (4)</w:t>
            </w:r>
          </w:p>
        </w:tc>
        <w:tc>
          <w:tcPr>
            <w:tcW w:w="2551" w:type="dxa"/>
            <w:tcBorders>
              <w:top w:val="single" w:sz="4" w:space="0" w:color="auto"/>
              <w:left w:val="single" w:sz="4" w:space="0" w:color="auto"/>
              <w:bottom w:val="single" w:sz="4" w:space="0" w:color="auto"/>
              <w:right w:val="single" w:sz="4" w:space="0" w:color="auto"/>
            </w:tcBorders>
          </w:tcPr>
          <w:p w14:paraId="36CB30AA" w14:textId="77777777" w:rsidR="00C62305" w:rsidRPr="006036DC" w:rsidRDefault="00C62305" w:rsidP="00C62305">
            <w:pPr>
              <w:textAlignment w:val="baseline"/>
              <w:rPr>
                <w:rFonts w:ascii="Times New Roman" w:hAnsi="Times New Roman"/>
                <w:color w:val="FF0000"/>
              </w:rPr>
            </w:pPr>
          </w:p>
        </w:tc>
      </w:tr>
      <w:tr w:rsidR="00C62305" w:rsidRPr="006036DC" w14:paraId="24B82B10" w14:textId="77777777" w:rsidTr="00C12439">
        <w:tc>
          <w:tcPr>
            <w:tcW w:w="993" w:type="dxa"/>
            <w:tcBorders>
              <w:top w:val="single" w:sz="4" w:space="0" w:color="auto"/>
              <w:left w:val="single" w:sz="4" w:space="0" w:color="auto"/>
              <w:bottom w:val="single" w:sz="4" w:space="0" w:color="auto"/>
              <w:right w:val="single" w:sz="4" w:space="0" w:color="auto"/>
            </w:tcBorders>
          </w:tcPr>
          <w:p w14:paraId="18B32B5C" w14:textId="0CE5A790" w:rsidR="00C62305" w:rsidRPr="00D42BDF" w:rsidRDefault="00C62305" w:rsidP="00C62305">
            <w:pPr>
              <w:jc w:val="center"/>
              <w:textAlignment w:val="baseline"/>
              <w:rPr>
                <w:rFonts w:ascii="Times New Roman" w:hAnsi="Times New Roman"/>
              </w:rPr>
            </w:pPr>
            <w:r>
              <w:rPr>
                <w:rFonts w:ascii="Times New Roman" w:hAnsi="Times New Roman"/>
              </w:rPr>
              <w:t>8.1.</w:t>
            </w:r>
          </w:p>
        </w:tc>
        <w:tc>
          <w:tcPr>
            <w:tcW w:w="2410" w:type="dxa"/>
            <w:tcBorders>
              <w:top w:val="single" w:sz="4" w:space="0" w:color="auto"/>
              <w:left w:val="single" w:sz="4" w:space="0" w:color="auto"/>
              <w:bottom w:val="single" w:sz="4" w:space="0" w:color="auto"/>
              <w:right w:val="single" w:sz="4" w:space="0" w:color="auto"/>
            </w:tcBorders>
          </w:tcPr>
          <w:p w14:paraId="5204787A" w14:textId="2413519E" w:rsidR="00C62305" w:rsidRDefault="00C62305" w:rsidP="00C62305">
            <w:pPr>
              <w:textAlignment w:val="baseline"/>
              <w:rPr>
                <w:rFonts w:ascii="Times New Roman" w:hAnsi="Times New Roman"/>
              </w:rPr>
            </w:pPr>
            <w:r>
              <w:rPr>
                <w:rFonts w:ascii="Times New Roman" w:hAnsi="Times New Roman"/>
              </w:rPr>
              <w:t>Metalinis rėmas įrangai kabinti</w:t>
            </w:r>
          </w:p>
          <w:p w14:paraId="142EDB97" w14:textId="77777777" w:rsidR="00C62305" w:rsidRDefault="00C62305" w:rsidP="00C62305">
            <w:pPr>
              <w:textAlignment w:val="baseline"/>
              <w:rPr>
                <w:rFonts w:ascii="Times New Roman" w:hAnsi="Times New Roman"/>
              </w:rPr>
            </w:pPr>
          </w:p>
          <w:p w14:paraId="4D711454" w14:textId="6E6196A2" w:rsidR="00C62305" w:rsidRPr="00EE4954" w:rsidRDefault="00C62305" w:rsidP="00C62305">
            <w:pPr>
              <w:textAlignment w:val="baseline"/>
              <w:rPr>
                <w:rFonts w:ascii="Times New Roman" w:hAnsi="Times New Roman"/>
                <w:i/>
              </w:rPr>
            </w:pPr>
            <w:r w:rsidRPr="00EE4954">
              <w:rPr>
                <w:rFonts w:ascii="Times New Roman" w:hAnsi="Times New Roman"/>
                <w:i/>
              </w:rPr>
              <w:t>Orientacinis pvz.:</w:t>
            </w:r>
          </w:p>
          <w:p w14:paraId="0625B0E9" w14:textId="505E267E" w:rsidR="00C62305" w:rsidRDefault="00BA3912" w:rsidP="00C62305">
            <w:pPr>
              <w:textAlignment w:val="baseline"/>
              <w:rPr>
                <w:rFonts w:ascii="Times New Roman" w:hAnsi="Times New Roman"/>
              </w:rPr>
            </w:pPr>
            <w:r w:rsidRPr="000A5879">
              <w:rPr>
                <w:rFonts w:ascii="Times New Roman" w:hAnsi="Times New Roman"/>
                <w:b/>
                <w:lang w:eastAsia="lt-LT"/>
              </w:rPr>
              <w:drawing>
                <wp:anchor distT="0" distB="0" distL="114300" distR="114300" simplePos="0" relativeHeight="251683328" behindDoc="0" locked="0" layoutInCell="1" allowOverlap="1" wp14:anchorId="189AFFE5" wp14:editId="45C8C104">
                  <wp:simplePos x="0" y="0"/>
                  <wp:positionH relativeFrom="column">
                    <wp:posOffset>45084</wp:posOffset>
                  </wp:positionH>
                  <wp:positionV relativeFrom="paragraph">
                    <wp:posOffset>96520</wp:posOffset>
                  </wp:positionV>
                  <wp:extent cx="1090295" cy="102997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90758" cy="1030407"/>
                          </a:xfrm>
                          <a:prstGeom prst="rect">
                            <a:avLst/>
                          </a:prstGeom>
                        </pic:spPr>
                      </pic:pic>
                    </a:graphicData>
                  </a:graphic>
                  <wp14:sizeRelH relativeFrom="page">
                    <wp14:pctWidth>0</wp14:pctWidth>
                  </wp14:sizeRelH>
                  <wp14:sizeRelV relativeFrom="page">
                    <wp14:pctHeight>0</wp14:pctHeight>
                  </wp14:sizeRelV>
                </wp:anchor>
              </w:drawing>
            </w:r>
          </w:p>
          <w:p w14:paraId="6F009EAD" w14:textId="773B1FDD" w:rsidR="00C62305" w:rsidRDefault="00C62305" w:rsidP="00C62305">
            <w:pPr>
              <w:textAlignment w:val="baseline"/>
              <w:rPr>
                <w:rFonts w:ascii="Times New Roman" w:hAnsi="Times New Roman"/>
              </w:rPr>
            </w:pPr>
          </w:p>
          <w:p w14:paraId="05D4505B" w14:textId="160A24C7" w:rsidR="00C62305" w:rsidRPr="000A5879" w:rsidRDefault="00C62305" w:rsidP="00C62305">
            <w:pPr>
              <w:rPr>
                <w:rFonts w:ascii="Times New Roman" w:hAnsi="Times New Roman"/>
              </w:rPr>
            </w:pPr>
          </w:p>
          <w:p w14:paraId="3D1B7020" w14:textId="3C369298" w:rsidR="00C62305" w:rsidRPr="000A5879" w:rsidRDefault="00C62305" w:rsidP="00C62305">
            <w:pPr>
              <w:rPr>
                <w:rFonts w:ascii="Times New Roman" w:hAnsi="Times New Roman"/>
              </w:rPr>
            </w:pPr>
          </w:p>
          <w:p w14:paraId="60A956E3" w14:textId="3A076445" w:rsidR="00C62305" w:rsidRPr="000A5879" w:rsidRDefault="00C62305" w:rsidP="00C62305">
            <w:pPr>
              <w:rPr>
                <w:rFonts w:ascii="Times New Roman" w:hAnsi="Times New Roman"/>
              </w:rPr>
            </w:pPr>
          </w:p>
          <w:p w14:paraId="5B772572" w14:textId="2BAE892C" w:rsidR="00C62305" w:rsidRDefault="00C62305" w:rsidP="00C62305">
            <w:pPr>
              <w:rPr>
                <w:rFonts w:ascii="Times New Roman" w:hAnsi="Times New Roman"/>
              </w:rPr>
            </w:pPr>
          </w:p>
          <w:p w14:paraId="0F2A53CE" w14:textId="07B42865" w:rsidR="00C62305" w:rsidRPr="000A5879" w:rsidRDefault="00471AD2" w:rsidP="00C62305">
            <w:pPr>
              <w:rPr>
                <w:rFonts w:ascii="Times New Roman" w:hAnsi="Times New Roman"/>
              </w:rPr>
            </w:pPr>
            <w:r w:rsidRPr="000A5879">
              <w:rPr>
                <w:rFonts w:ascii="Times New Roman" w:hAnsi="Times New Roman"/>
                <w:b/>
                <w:lang w:eastAsia="lt-LT"/>
              </w:rPr>
              <w:drawing>
                <wp:anchor distT="0" distB="0" distL="114300" distR="114300" simplePos="0" relativeHeight="251684352" behindDoc="0" locked="0" layoutInCell="1" allowOverlap="1" wp14:anchorId="7AA4F04D" wp14:editId="71DFFF38">
                  <wp:simplePos x="0" y="0"/>
                  <wp:positionH relativeFrom="column">
                    <wp:posOffset>45085</wp:posOffset>
                  </wp:positionH>
                  <wp:positionV relativeFrom="paragraph">
                    <wp:posOffset>389890</wp:posOffset>
                  </wp:positionV>
                  <wp:extent cx="1090295" cy="1071133"/>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095061" cy="1075815"/>
                          </a:xfrm>
                          <a:prstGeom prst="rect">
                            <a:avLst/>
                          </a:prstGeom>
                        </pic:spPr>
                      </pic:pic>
                    </a:graphicData>
                  </a:graphic>
                  <wp14:sizeRelH relativeFrom="page">
                    <wp14:pctWidth>0</wp14:pctWidth>
                  </wp14:sizeRelH>
                  <wp14:sizeRelV relativeFrom="page">
                    <wp14:pctHeight>0</wp14:pctHeight>
                  </wp14:sizeRelV>
                </wp:anchor>
              </w:drawing>
            </w:r>
          </w:p>
        </w:tc>
        <w:tc>
          <w:tcPr>
            <w:tcW w:w="1417" w:type="dxa"/>
            <w:tcBorders>
              <w:top w:val="single" w:sz="4" w:space="0" w:color="auto"/>
              <w:left w:val="single" w:sz="4" w:space="0" w:color="auto"/>
              <w:bottom w:val="single" w:sz="4" w:space="0" w:color="auto"/>
              <w:right w:val="single" w:sz="4" w:space="0" w:color="auto"/>
            </w:tcBorders>
          </w:tcPr>
          <w:p w14:paraId="1F33BD70" w14:textId="75A5D66A" w:rsidR="00C62305" w:rsidRDefault="00C62305" w:rsidP="00C62305">
            <w:pPr>
              <w:jc w:val="center"/>
              <w:textAlignment w:val="baseline"/>
              <w:rPr>
                <w:rFonts w:ascii="Times New Roman" w:hAnsi="Times New Roman"/>
              </w:rPr>
            </w:pPr>
            <w:r>
              <w:rPr>
                <w:rFonts w:ascii="Times New Roman" w:hAnsi="Times New Roman"/>
              </w:rPr>
              <w:t>46</w:t>
            </w:r>
          </w:p>
        </w:tc>
        <w:tc>
          <w:tcPr>
            <w:tcW w:w="3828" w:type="dxa"/>
            <w:tcBorders>
              <w:top w:val="single" w:sz="4" w:space="0" w:color="auto"/>
              <w:left w:val="single" w:sz="4" w:space="0" w:color="auto"/>
              <w:bottom w:val="single" w:sz="4" w:space="0" w:color="auto"/>
              <w:right w:val="single" w:sz="4" w:space="0" w:color="auto"/>
            </w:tcBorders>
          </w:tcPr>
          <w:p w14:paraId="65DDBEB4" w14:textId="1B8BA473" w:rsidR="00C62305" w:rsidRDefault="00C62305" w:rsidP="00C62305">
            <w:pPr>
              <w:textAlignment w:val="baseline"/>
              <w:rPr>
                <w:rFonts w:ascii="Times New Roman" w:hAnsi="Times New Roman"/>
              </w:rPr>
            </w:pPr>
            <w:r>
              <w:rPr>
                <w:rFonts w:ascii="Times New Roman" w:hAnsi="Times New Roman"/>
              </w:rPr>
              <w:t xml:space="preserve">1. </w:t>
            </w:r>
            <w:r w:rsidRPr="003E1E8E">
              <w:rPr>
                <w:rFonts w:ascii="Times New Roman" w:hAnsi="Times New Roman"/>
              </w:rPr>
              <w:t>Konstrukcij</w:t>
            </w:r>
            <w:r>
              <w:rPr>
                <w:rFonts w:ascii="Times New Roman" w:hAnsi="Times New Roman"/>
              </w:rPr>
              <w:t>a skirta sensorinių ir</w:t>
            </w:r>
            <w:r w:rsidRPr="003E1E8E">
              <w:rPr>
                <w:rFonts w:ascii="Times New Roman" w:hAnsi="Times New Roman"/>
              </w:rPr>
              <w:t xml:space="preserve"> terapinių priemonių (pvz., sūpynių, hamakų, kopėtėlių ir pan.) pakabinimui terapinėje ar ugdymo aplinkoje.</w:t>
            </w:r>
          </w:p>
          <w:p w14:paraId="06E9FA6D" w14:textId="64E08AAC" w:rsidR="00C62305" w:rsidRDefault="00C62305" w:rsidP="00C62305">
            <w:pPr>
              <w:textAlignment w:val="baseline"/>
              <w:rPr>
                <w:rFonts w:ascii="Times New Roman" w:hAnsi="Times New Roman"/>
              </w:rPr>
            </w:pPr>
            <w:r>
              <w:rPr>
                <w:rFonts w:ascii="Times New Roman" w:hAnsi="Times New Roman"/>
              </w:rPr>
              <w:t>2. Konstrukcija/r</w:t>
            </w:r>
            <w:r w:rsidRPr="003E1E8E">
              <w:rPr>
                <w:rFonts w:ascii="Times New Roman" w:hAnsi="Times New Roman"/>
              </w:rPr>
              <w:t>ėmas turi būti tvirtas ir stabilus, montuojamas prie grindų.</w:t>
            </w:r>
            <w:r>
              <w:t xml:space="preserve"> </w:t>
            </w:r>
            <w:r>
              <w:rPr>
                <w:rFonts w:ascii="Times New Roman" w:hAnsi="Times New Roman"/>
              </w:rPr>
              <w:t>Komplekte turi būti</w:t>
            </w:r>
            <w:r w:rsidRPr="00057461">
              <w:rPr>
                <w:rFonts w:ascii="Times New Roman" w:hAnsi="Times New Roman"/>
              </w:rPr>
              <w:t xml:space="preserve"> </w:t>
            </w:r>
            <w:r>
              <w:rPr>
                <w:rFonts w:ascii="Times New Roman" w:hAnsi="Times New Roman"/>
              </w:rPr>
              <w:t xml:space="preserve">visi reikalingi </w:t>
            </w:r>
            <w:r w:rsidRPr="00057461">
              <w:rPr>
                <w:rFonts w:ascii="Times New Roman" w:hAnsi="Times New Roman"/>
              </w:rPr>
              <w:t>tvirtinimo elementai</w:t>
            </w:r>
            <w:r>
              <w:rPr>
                <w:rFonts w:ascii="Times New Roman" w:hAnsi="Times New Roman"/>
              </w:rPr>
              <w:t>.</w:t>
            </w:r>
          </w:p>
          <w:p w14:paraId="5938E4D0" w14:textId="3B33E17C" w:rsidR="00C62305" w:rsidRDefault="00C62305" w:rsidP="00C62305">
            <w:pPr>
              <w:textAlignment w:val="baseline"/>
              <w:rPr>
                <w:rFonts w:ascii="Times New Roman" w:hAnsi="Times New Roman"/>
              </w:rPr>
            </w:pPr>
            <w:r>
              <w:rPr>
                <w:rFonts w:ascii="Times New Roman" w:hAnsi="Times New Roman"/>
              </w:rPr>
              <w:t xml:space="preserve">3. </w:t>
            </w:r>
            <w:r w:rsidRPr="003E1E8E">
              <w:rPr>
                <w:rFonts w:ascii="Times New Roman" w:hAnsi="Times New Roman"/>
              </w:rPr>
              <w:t>Rėmas turi būti pagamintas iš ne mažesnio kaip 10 × 10 ± 1 cm metalinio profilio, padengto milteline arba lygiaverte atsparia danga, tinkama valymui ir dezinfekavimui.</w:t>
            </w:r>
            <w:r>
              <w:rPr>
                <w:rFonts w:ascii="Times New Roman" w:hAnsi="Times New Roman"/>
              </w:rPr>
              <w:t xml:space="preserve"> </w:t>
            </w:r>
          </w:p>
          <w:p w14:paraId="31AE7440" w14:textId="6CAB6E52" w:rsidR="00C62305" w:rsidRPr="00651B9E" w:rsidRDefault="00C62305" w:rsidP="00C62305">
            <w:pPr>
              <w:textAlignment w:val="baseline"/>
              <w:rPr>
                <w:rFonts w:ascii="Times New Roman" w:hAnsi="Times New Roman"/>
              </w:rPr>
            </w:pPr>
            <w:r>
              <w:rPr>
                <w:rFonts w:ascii="Times New Roman" w:hAnsi="Times New Roman"/>
              </w:rPr>
              <w:t xml:space="preserve">4. </w:t>
            </w:r>
            <w:r w:rsidRPr="00057461">
              <w:rPr>
                <w:rFonts w:ascii="Times New Roman" w:hAnsi="Times New Roman"/>
              </w:rPr>
              <w:t>Šoninės sijos turi būti apsaugotos gaubtais, pagamintais iš smūgius amortizuojančios medžiagos (putplasčio ar</w:t>
            </w:r>
            <w:r>
              <w:rPr>
                <w:rFonts w:ascii="Times New Roman" w:hAnsi="Times New Roman"/>
              </w:rPr>
              <w:t>ba</w:t>
            </w:r>
            <w:r w:rsidRPr="00057461">
              <w:rPr>
                <w:rFonts w:ascii="Times New Roman" w:hAnsi="Times New Roman"/>
              </w:rPr>
              <w:t xml:space="preserve"> lygiavertės), padengtais patvariu, lengvai valomu audiniu (PVC arba lygiaverčiu).</w:t>
            </w:r>
          </w:p>
          <w:p w14:paraId="76AEE8C2" w14:textId="190AAC13" w:rsidR="00C62305" w:rsidRDefault="00C62305" w:rsidP="00C62305">
            <w:pPr>
              <w:textAlignment w:val="baseline"/>
              <w:rPr>
                <w:rFonts w:ascii="Times New Roman" w:hAnsi="Times New Roman"/>
              </w:rPr>
            </w:pPr>
            <w:r>
              <w:rPr>
                <w:rFonts w:ascii="Times New Roman" w:hAnsi="Times New Roman"/>
              </w:rPr>
              <w:t xml:space="preserve">5. </w:t>
            </w:r>
            <w:r w:rsidRPr="003E1E8E">
              <w:rPr>
                <w:rFonts w:ascii="Times New Roman" w:hAnsi="Times New Roman"/>
              </w:rPr>
              <w:t>Konstrukcija turi atlaikyti apkrovą ne mažesnę kaip 250 kg.</w:t>
            </w:r>
          </w:p>
          <w:p w14:paraId="21731065" w14:textId="0F7BB71C" w:rsidR="00C62305" w:rsidRPr="003E1E8E" w:rsidRDefault="00C62305" w:rsidP="00C62305">
            <w:pPr>
              <w:textAlignment w:val="baseline"/>
              <w:rPr>
                <w:rFonts w:ascii="Times New Roman" w:hAnsi="Times New Roman"/>
              </w:rPr>
            </w:pPr>
            <w:r>
              <w:rPr>
                <w:rFonts w:ascii="Times New Roman" w:hAnsi="Times New Roman"/>
              </w:rPr>
              <w:t xml:space="preserve">6. </w:t>
            </w:r>
            <w:r w:rsidRPr="003E1E8E">
              <w:rPr>
                <w:rFonts w:ascii="Times New Roman" w:hAnsi="Times New Roman"/>
              </w:rPr>
              <w:t>Išoriniai konstrukcijos matmenys:</w:t>
            </w:r>
          </w:p>
          <w:p w14:paraId="5648AD0F" w14:textId="15C784C8" w:rsidR="00C62305" w:rsidRPr="003E1E8E" w:rsidRDefault="00C62305" w:rsidP="00C62305">
            <w:pPr>
              <w:textAlignment w:val="baseline"/>
              <w:rPr>
                <w:rFonts w:ascii="Times New Roman" w:hAnsi="Times New Roman"/>
              </w:rPr>
            </w:pPr>
            <w:r w:rsidRPr="003E1E8E">
              <w:rPr>
                <w:rFonts w:ascii="Times New Roman" w:hAnsi="Times New Roman"/>
              </w:rPr>
              <w:t>aukštis: 250 ± 10 cm;</w:t>
            </w:r>
          </w:p>
          <w:p w14:paraId="3D240565" w14:textId="5F38C3E9" w:rsidR="00C62305" w:rsidRPr="003E1E8E" w:rsidRDefault="00C62305" w:rsidP="00C62305">
            <w:pPr>
              <w:textAlignment w:val="baseline"/>
              <w:rPr>
                <w:rFonts w:ascii="Times New Roman" w:hAnsi="Times New Roman"/>
              </w:rPr>
            </w:pPr>
            <w:r w:rsidRPr="003E1E8E">
              <w:rPr>
                <w:rFonts w:ascii="Times New Roman" w:hAnsi="Times New Roman"/>
              </w:rPr>
              <w:t>plotis: 240 ± 30 cm;</w:t>
            </w:r>
          </w:p>
          <w:p w14:paraId="23FF1D53" w14:textId="056C648F" w:rsidR="00C62305" w:rsidRPr="00651B9E" w:rsidRDefault="00C62305" w:rsidP="00C62305">
            <w:pPr>
              <w:textAlignment w:val="baseline"/>
              <w:rPr>
                <w:rFonts w:ascii="Times New Roman" w:hAnsi="Times New Roman"/>
              </w:rPr>
            </w:pPr>
            <w:r w:rsidRPr="003E1E8E">
              <w:rPr>
                <w:rFonts w:ascii="Times New Roman" w:hAnsi="Times New Roman"/>
              </w:rPr>
              <w:t>gylis: 220 ± 30 cm.</w:t>
            </w:r>
          </w:p>
          <w:p w14:paraId="0D14C163" w14:textId="4EF84D8B" w:rsidR="00C62305" w:rsidRDefault="00C62305" w:rsidP="00C62305">
            <w:pPr>
              <w:textAlignment w:val="baseline"/>
              <w:rPr>
                <w:rFonts w:ascii="Times New Roman" w:hAnsi="Times New Roman"/>
              </w:rPr>
            </w:pPr>
            <w:r>
              <w:rPr>
                <w:rFonts w:ascii="Times New Roman" w:hAnsi="Times New Roman"/>
              </w:rPr>
              <w:t xml:space="preserve">7. </w:t>
            </w:r>
            <w:r w:rsidRPr="00A47BDA">
              <w:rPr>
                <w:rFonts w:ascii="Times New Roman" w:hAnsi="Times New Roman"/>
              </w:rPr>
              <w:t>Konstrukcijoje turi būti ne mažiau kaip dvi slankiojančios</w:t>
            </w:r>
            <w:r>
              <w:rPr>
                <w:rFonts w:ascii="Times New Roman" w:hAnsi="Times New Roman"/>
              </w:rPr>
              <w:t>/stumdomos</w:t>
            </w:r>
            <w:r w:rsidRPr="00A47BDA">
              <w:rPr>
                <w:rFonts w:ascii="Times New Roman" w:hAnsi="Times New Roman"/>
              </w:rPr>
              <w:t xml:space="preserve"> viršutinės sijos, judančios kreipiančiosiomis. Ant kiekvienos sijos turi būti judantys vežimėliai, turintys galimybę fiksuoti padėtį</w:t>
            </w:r>
            <w:r>
              <w:rPr>
                <w:rFonts w:ascii="Times New Roman" w:hAnsi="Times New Roman"/>
              </w:rPr>
              <w:t xml:space="preserve"> (ne mažiau 2 vežimėliai ant vienos sijos ir ne mažiau</w:t>
            </w:r>
            <w:r w:rsidRPr="00A64FBC">
              <w:rPr>
                <w:rFonts w:ascii="Times New Roman" w:hAnsi="Times New Roman"/>
              </w:rPr>
              <w:t xml:space="preserve"> 4 </w:t>
            </w:r>
            <w:r>
              <w:rPr>
                <w:rFonts w:ascii="Times New Roman" w:hAnsi="Times New Roman"/>
              </w:rPr>
              <w:t xml:space="preserve">vežimėliai </w:t>
            </w:r>
            <w:r w:rsidRPr="00A64FBC">
              <w:rPr>
                <w:rFonts w:ascii="Times New Roman" w:hAnsi="Times New Roman"/>
              </w:rPr>
              <w:t>ant kitos</w:t>
            </w:r>
            <w:r>
              <w:rPr>
                <w:rFonts w:ascii="Times New Roman" w:hAnsi="Times New Roman"/>
              </w:rPr>
              <w:t xml:space="preserve"> sijos)</w:t>
            </w:r>
            <w:r w:rsidRPr="00A47BDA">
              <w:rPr>
                <w:rFonts w:ascii="Times New Roman" w:hAnsi="Times New Roman"/>
              </w:rPr>
              <w:t>. Kiekvienas vežimėlis turi būti su apkaba ir karabinu, skirtais įrangos pakabinimui.</w:t>
            </w:r>
          </w:p>
          <w:p w14:paraId="704BAA56" w14:textId="2B712892" w:rsidR="00C62305" w:rsidRPr="0036724A" w:rsidRDefault="00C62305" w:rsidP="00C62305">
            <w:pPr>
              <w:textAlignment w:val="baseline"/>
              <w:rPr>
                <w:rFonts w:ascii="Times New Roman" w:hAnsi="Times New Roman"/>
              </w:rPr>
            </w:pPr>
            <w:r>
              <w:rPr>
                <w:rFonts w:ascii="Times New Roman" w:hAnsi="Times New Roman"/>
              </w:rPr>
              <w:t xml:space="preserve">8. </w:t>
            </w:r>
            <w:r w:rsidRPr="00A47BDA">
              <w:rPr>
                <w:rFonts w:ascii="Times New Roman" w:hAnsi="Times New Roman"/>
              </w:rPr>
              <w:t>Visi paviršiai turi būti lengvai valomi, be aštrių kampų, tinkami naudoti uždarose patalpose.</w:t>
            </w:r>
          </w:p>
        </w:tc>
        <w:tc>
          <w:tcPr>
            <w:tcW w:w="2551" w:type="dxa"/>
            <w:tcBorders>
              <w:top w:val="single" w:sz="4" w:space="0" w:color="auto"/>
              <w:left w:val="single" w:sz="4" w:space="0" w:color="auto"/>
              <w:bottom w:val="single" w:sz="4" w:space="0" w:color="auto"/>
              <w:right w:val="single" w:sz="4" w:space="0" w:color="auto"/>
            </w:tcBorders>
          </w:tcPr>
          <w:p w14:paraId="21D28800" w14:textId="77777777" w:rsidR="00C62305" w:rsidRPr="006036DC" w:rsidRDefault="00C62305" w:rsidP="00C62305">
            <w:pPr>
              <w:textAlignment w:val="baseline"/>
              <w:rPr>
                <w:rFonts w:ascii="Times New Roman" w:hAnsi="Times New Roman"/>
                <w:color w:val="FF0000"/>
              </w:rPr>
            </w:pPr>
          </w:p>
        </w:tc>
      </w:tr>
      <w:tr w:rsidR="00C62305" w:rsidRPr="006036DC" w14:paraId="024B4C90" w14:textId="77777777" w:rsidTr="00C12439">
        <w:tc>
          <w:tcPr>
            <w:tcW w:w="993" w:type="dxa"/>
            <w:tcBorders>
              <w:top w:val="single" w:sz="4" w:space="0" w:color="auto"/>
              <w:left w:val="single" w:sz="4" w:space="0" w:color="auto"/>
              <w:bottom w:val="single" w:sz="4" w:space="0" w:color="auto"/>
              <w:right w:val="single" w:sz="4" w:space="0" w:color="auto"/>
            </w:tcBorders>
          </w:tcPr>
          <w:p w14:paraId="4858CE18" w14:textId="7AF88D5A" w:rsidR="00C62305" w:rsidRPr="006036DC" w:rsidRDefault="00C62305" w:rsidP="00C62305">
            <w:pPr>
              <w:jc w:val="center"/>
              <w:textAlignment w:val="baseline"/>
              <w:rPr>
                <w:rFonts w:ascii="Times New Roman" w:hAnsi="Times New Roman"/>
              </w:rPr>
            </w:pPr>
            <w:r>
              <w:rPr>
                <w:rFonts w:ascii="Times New Roman" w:hAnsi="Times New Roman"/>
              </w:rPr>
              <w:t>8.2.</w:t>
            </w:r>
          </w:p>
        </w:tc>
        <w:tc>
          <w:tcPr>
            <w:tcW w:w="2410" w:type="dxa"/>
            <w:tcBorders>
              <w:top w:val="single" w:sz="4" w:space="0" w:color="auto"/>
              <w:left w:val="single" w:sz="4" w:space="0" w:color="auto"/>
              <w:bottom w:val="single" w:sz="4" w:space="0" w:color="auto"/>
              <w:right w:val="single" w:sz="4" w:space="0" w:color="auto"/>
            </w:tcBorders>
          </w:tcPr>
          <w:p w14:paraId="2C9FD00D" w14:textId="58597719" w:rsidR="00C62305" w:rsidRDefault="00C62305" w:rsidP="00C62305">
            <w:pPr>
              <w:textAlignment w:val="baseline"/>
              <w:rPr>
                <w:rFonts w:ascii="Times New Roman" w:hAnsi="Times New Roman"/>
              </w:rPr>
            </w:pPr>
            <w:r>
              <w:rPr>
                <w:rFonts w:ascii="Times New Roman" w:hAnsi="Times New Roman"/>
              </w:rPr>
              <w:t>Pakabinamas hamakas (</w:t>
            </w:r>
            <w:r w:rsidRPr="00D42BDF">
              <w:rPr>
                <w:rFonts w:ascii="Times New Roman" w:hAnsi="Times New Roman"/>
              </w:rPr>
              <w:t>maišas</w:t>
            </w:r>
            <w:r>
              <w:rPr>
                <w:rFonts w:ascii="Times New Roman" w:hAnsi="Times New Roman"/>
              </w:rPr>
              <w:t>)</w:t>
            </w:r>
          </w:p>
          <w:p w14:paraId="7B3AE141" w14:textId="5EDDC6CA" w:rsidR="00C62305" w:rsidRDefault="00C62305" w:rsidP="00C62305">
            <w:pPr>
              <w:textAlignment w:val="baseline"/>
              <w:rPr>
                <w:rFonts w:ascii="Times New Roman" w:hAnsi="Times New Roman"/>
              </w:rPr>
            </w:pPr>
          </w:p>
          <w:p w14:paraId="7D200F2B" w14:textId="77777777" w:rsidR="00C36F8A" w:rsidRDefault="00C36F8A" w:rsidP="00C62305">
            <w:pPr>
              <w:textAlignment w:val="baseline"/>
              <w:rPr>
                <w:rFonts w:ascii="Times New Roman" w:hAnsi="Times New Roman"/>
              </w:rPr>
            </w:pPr>
          </w:p>
          <w:p w14:paraId="5761D728" w14:textId="16BE72E4" w:rsidR="00C62305" w:rsidRDefault="00C62305" w:rsidP="00C62305">
            <w:pPr>
              <w:textAlignment w:val="baseline"/>
              <w:rPr>
                <w:rFonts w:ascii="Times New Roman" w:hAnsi="Times New Roman"/>
                <w:i/>
              </w:rPr>
            </w:pPr>
            <w:r w:rsidRPr="00CB6924">
              <w:rPr>
                <w:rFonts w:ascii="Times New Roman" w:hAnsi="Times New Roman"/>
                <w:i/>
              </w:rPr>
              <w:t>Orientacinis pvz:</w:t>
            </w:r>
          </w:p>
          <w:p w14:paraId="234A508C" w14:textId="77777777" w:rsidR="00C62305" w:rsidRPr="00CB6924" w:rsidRDefault="00C62305" w:rsidP="00C62305">
            <w:pPr>
              <w:textAlignment w:val="baseline"/>
              <w:rPr>
                <w:rFonts w:ascii="Times New Roman" w:hAnsi="Times New Roman"/>
                <w:i/>
              </w:rPr>
            </w:pPr>
          </w:p>
          <w:p w14:paraId="5F87FE4F" w14:textId="77777777" w:rsidR="00C62305" w:rsidRPr="00754848" w:rsidRDefault="00C62305" w:rsidP="00C62305">
            <w:pPr>
              <w:textAlignment w:val="baseline"/>
              <w:rPr>
                <w:rFonts w:ascii="Times New Roman" w:hAnsi="Times New Roman"/>
              </w:rPr>
            </w:pPr>
            <w:r w:rsidRPr="003D47B0">
              <w:rPr>
                <w:rFonts w:ascii="Times New Roman" w:hAnsi="Times New Roman"/>
                <w:lang w:eastAsia="lt-LT"/>
              </w:rPr>
              <w:lastRenderedPageBreak/>
              <w:drawing>
                <wp:inline distT="0" distB="0" distL="0" distR="0" wp14:anchorId="385DDFC4" wp14:editId="10BAB66C">
                  <wp:extent cx="745825" cy="1314450"/>
                  <wp:effectExtent l="0" t="0" r="0" b="0"/>
                  <wp:docPr id="1482966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966791" name=""/>
                          <pic:cNvPicPr/>
                        </pic:nvPicPr>
                        <pic:blipFill>
                          <a:blip r:embed="rId22"/>
                          <a:stretch>
                            <a:fillRect/>
                          </a:stretch>
                        </pic:blipFill>
                        <pic:spPr>
                          <a:xfrm>
                            <a:off x="0" y="0"/>
                            <a:ext cx="754430" cy="1329615"/>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0EA95C46" w14:textId="641B7FC6" w:rsidR="00C62305" w:rsidRPr="00E400C8" w:rsidRDefault="00C62305" w:rsidP="00C62305">
            <w:pPr>
              <w:jc w:val="center"/>
              <w:textAlignment w:val="baseline"/>
              <w:rPr>
                <w:rFonts w:ascii="Times New Roman" w:hAnsi="Times New Roman"/>
              </w:rPr>
            </w:pPr>
            <w:r>
              <w:rPr>
                <w:rFonts w:ascii="Times New Roman" w:hAnsi="Times New Roman"/>
              </w:rPr>
              <w:lastRenderedPageBreak/>
              <w:t>46</w:t>
            </w:r>
          </w:p>
        </w:tc>
        <w:tc>
          <w:tcPr>
            <w:tcW w:w="3828" w:type="dxa"/>
            <w:tcBorders>
              <w:top w:val="single" w:sz="4" w:space="0" w:color="auto"/>
              <w:left w:val="single" w:sz="4" w:space="0" w:color="auto"/>
              <w:bottom w:val="single" w:sz="4" w:space="0" w:color="auto"/>
              <w:right w:val="single" w:sz="4" w:space="0" w:color="auto"/>
            </w:tcBorders>
          </w:tcPr>
          <w:p w14:paraId="7F34024C" w14:textId="4087610B" w:rsidR="00C62305" w:rsidRPr="00E400C8" w:rsidRDefault="00C62305" w:rsidP="00C62305">
            <w:pPr>
              <w:textAlignment w:val="baseline"/>
              <w:rPr>
                <w:rFonts w:ascii="Times New Roman" w:hAnsi="Times New Roman"/>
              </w:rPr>
            </w:pPr>
            <w:r w:rsidRPr="00E400C8">
              <w:rPr>
                <w:rFonts w:ascii="Times New Roman" w:hAnsi="Times New Roman"/>
              </w:rPr>
              <w:t xml:space="preserve">1. </w:t>
            </w:r>
            <w:r>
              <w:rPr>
                <w:rFonts w:ascii="Times New Roman" w:hAnsi="Times New Roman"/>
              </w:rPr>
              <w:t>H</w:t>
            </w:r>
            <w:r w:rsidRPr="003D5B77">
              <w:rPr>
                <w:rFonts w:ascii="Times New Roman" w:hAnsi="Times New Roman"/>
              </w:rPr>
              <w:t>amakas (maišas)</w:t>
            </w:r>
            <w:r>
              <w:rPr>
                <w:rFonts w:ascii="Times New Roman" w:hAnsi="Times New Roman"/>
              </w:rPr>
              <w:t xml:space="preserve"> </w:t>
            </w:r>
            <w:r w:rsidRPr="002E2065">
              <w:rPr>
                <w:rFonts w:ascii="Times New Roman" w:hAnsi="Times New Roman"/>
              </w:rPr>
              <w:t>turi būti pakabinama</w:t>
            </w:r>
            <w:r>
              <w:rPr>
                <w:rFonts w:ascii="Times New Roman" w:hAnsi="Times New Roman"/>
              </w:rPr>
              <w:t>s</w:t>
            </w:r>
            <w:r w:rsidRPr="002E2065">
              <w:rPr>
                <w:rFonts w:ascii="Times New Roman" w:hAnsi="Times New Roman"/>
              </w:rPr>
              <w:t>, skirta</w:t>
            </w:r>
            <w:r>
              <w:rPr>
                <w:rFonts w:ascii="Times New Roman" w:hAnsi="Times New Roman"/>
              </w:rPr>
              <w:t>s</w:t>
            </w:r>
            <w:r w:rsidRPr="002E2065">
              <w:rPr>
                <w:rFonts w:ascii="Times New Roman" w:hAnsi="Times New Roman"/>
              </w:rPr>
              <w:t xml:space="preserve"> siūbavimui ir sensorinės integracijos veikloms.</w:t>
            </w:r>
          </w:p>
          <w:p w14:paraId="769A9BCF" w14:textId="701D66A3" w:rsidR="00C62305" w:rsidRDefault="00C62305" w:rsidP="00C62305">
            <w:pPr>
              <w:textAlignment w:val="baseline"/>
              <w:rPr>
                <w:rFonts w:ascii="Times New Roman" w:hAnsi="Times New Roman"/>
              </w:rPr>
            </w:pPr>
            <w:r w:rsidRPr="00E400C8">
              <w:rPr>
                <w:rFonts w:ascii="Times New Roman" w:hAnsi="Times New Roman"/>
              </w:rPr>
              <w:t xml:space="preserve">2. </w:t>
            </w:r>
            <w:r>
              <w:rPr>
                <w:rFonts w:ascii="Times New Roman" w:hAnsi="Times New Roman"/>
              </w:rPr>
              <w:t>Gaminys</w:t>
            </w:r>
            <w:r w:rsidRPr="002E2065">
              <w:rPr>
                <w:rFonts w:ascii="Times New Roman" w:hAnsi="Times New Roman"/>
              </w:rPr>
              <w:t xml:space="preserve"> pagamintas iš patvaraus, dėmėms atsparaus, lengvai valomo audinio, tinkamo naudoti vaikų terapinėje ar ugdymo aplinkoje.</w:t>
            </w:r>
          </w:p>
          <w:p w14:paraId="09492981" w14:textId="33FB28B9" w:rsidR="00C62305" w:rsidRPr="00E400C8" w:rsidRDefault="00C62305" w:rsidP="00C62305">
            <w:pPr>
              <w:textAlignment w:val="baseline"/>
              <w:rPr>
                <w:rFonts w:ascii="Times New Roman" w:hAnsi="Times New Roman"/>
              </w:rPr>
            </w:pPr>
            <w:r>
              <w:rPr>
                <w:rFonts w:ascii="Times New Roman" w:hAnsi="Times New Roman"/>
              </w:rPr>
              <w:t>3. Komplektuojamas</w:t>
            </w:r>
            <w:r w:rsidRPr="002E2065">
              <w:rPr>
                <w:rFonts w:ascii="Times New Roman" w:hAnsi="Times New Roman"/>
              </w:rPr>
              <w:t xml:space="preserve"> </w:t>
            </w:r>
            <w:r>
              <w:rPr>
                <w:rFonts w:ascii="Times New Roman" w:hAnsi="Times New Roman"/>
              </w:rPr>
              <w:t xml:space="preserve">su </w:t>
            </w:r>
            <w:r w:rsidRPr="002E2065">
              <w:rPr>
                <w:rFonts w:ascii="Times New Roman" w:hAnsi="Times New Roman"/>
              </w:rPr>
              <w:t>tvirtinimo elementai</w:t>
            </w:r>
            <w:r>
              <w:rPr>
                <w:rFonts w:ascii="Times New Roman" w:hAnsi="Times New Roman"/>
              </w:rPr>
              <w:t>s</w:t>
            </w:r>
            <w:r w:rsidRPr="002E2065">
              <w:rPr>
                <w:rFonts w:ascii="Times New Roman" w:hAnsi="Times New Roman"/>
              </w:rPr>
              <w:t xml:space="preserve">: virvė, tvirtinimo detalės, leidžiančios pritvirtinti </w:t>
            </w:r>
            <w:r>
              <w:rPr>
                <w:rFonts w:ascii="Times New Roman" w:hAnsi="Times New Roman"/>
              </w:rPr>
              <w:t xml:space="preserve">hamaką </w:t>
            </w:r>
            <w:r w:rsidRPr="002E2065">
              <w:rPr>
                <w:rFonts w:ascii="Times New Roman" w:hAnsi="Times New Roman"/>
              </w:rPr>
              <w:t xml:space="preserve">prie </w:t>
            </w:r>
            <w:r>
              <w:rPr>
                <w:rFonts w:ascii="Times New Roman" w:hAnsi="Times New Roman"/>
              </w:rPr>
              <w:t xml:space="preserve">lubų arba prie </w:t>
            </w:r>
            <w:r w:rsidRPr="002E2065">
              <w:rPr>
                <w:rFonts w:ascii="Times New Roman" w:hAnsi="Times New Roman"/>
              </w:rPr>
              <w:t>metalinio rėmo</w:t>
            </w:r>
            <w:r>
              <w:rPr>
                <w:rFonts w:ascii="Times New Roman" w:hAnsi="Times New Roman"/>
              </w:rPr>
              <w:t xml:space="preserve"> (nurodytas 8.1. </w:t>
            </w:r>
            <w:r>
              <w:rPr>
                <w:rFonts w:ascii="Times New Roman" w:hAnsi="Times New Roman"/>
              </w:rPr>
              <w:lastRenderedPageBreak/>
              <w:t xml:space="preserve">p.). </w:t>
            </w:r>
            <w:r w:rsidRPr="00953459">
              <w:rPr>
                <w:rFonts w:ascii="Times New Roman" w:hAnsi="Times New Roman"/>
              </w:rPr>
              <w:t>Komplekte turi būti visi reikalingi tvirtinimo elementai, skirti saugiam pakabinimui ir naudojimui.</w:t>
            </w:r>
          </w:p>
          <w:p w14:paraId="7D83A3AF" w14:textId="220C2D23" w:rsidR="00C62305" w:rsidRPr="002E2065" w:rsidRDefault="00C62305" w:rsidP="00C62305">
            <w:pPr>
              <w:ind w:right="-105"/>
              <w:textAlignment w:val="baseline"/>
              <w:rPr>
                <w:rFonts w:ascii="Times New Roman" w:hAnsi="Times New Roman"/>
              </w:rPr>
            </w:pPr>
            <w:r>
              <w:rPr>
                <w:rFonts w:ascii="Times New Roman" w:hAnsi="Times New Roman"/>
              </w:rPr>
              <w:t xml:space="preserve">4. </w:t>
            </w:r>
            <w:r w:rsidRPr="002E2065">
              <w:rPr>
                <w:rFonts w:ascii="Times New Roman" w:hAnsi="Times New Roman"/>
              </w:rPr>
              <w:t>Matmenys:</w:t>
            </w:r>
          </w:p>
          <w:p w14:paraId="3E2B69CF" w14:textId="799ACE05" w:rsidR="00C62305" w:rsidRPr="002E2065" w:rsidRDefault="00C62305" w:rsidP="00C62305">
            <w:pPr>
              <w:textAlignment w:val="baseline"/>
              <w:rPr>
                <w:rFonts w:ascii="Times New Roman" w:hAnsi="Times New Roman"/>
              </w:rPr>
            </w:pPr>
            <w:r>
              <w:rPr>
                <w:rFonts w:ascii="Times New Roman" w:hAnsi="Times New Roman"/>
              </w:rPr>
              <w:t>aukštis: 140 ± 20 cm;</w:t>
            </w:r>
          </w:p>
          <w:p w14:paraId="22870025" w14:textId="59B9B4D6" w:rsidR="00C62305" w:rsidRPr="002E2065" w:rsidRDefault="00C62305" w:rsidP="00C62305">
            <w:pPr>
              <w:textAlignment w:val="baseline"/>
              <w:rPr>
                <w:rFonts w:ascii="Times New Roman" w:hAnsi="Times New Roman"/>
              </w:rPr>
            </w:pPr>
            <w:r w:rsidRPr="002E2065">
              <w:rPr>
                <w:rFonts w:ascii="Times New Roman" w:hAnsi="Times New Roman"/>
              </w:rPr>
              <w:t>plotis: 70 ± 10 cm;</w:t>
            </w:r>
          </w:p>
          <w:p w14:paraId="720809D1" w14:textId="2BE6C70D" w:rsidR="00C62305" w:rsidRDefault="00C62305" w:rsidP="00C62305">
            <w:pPr>
              <w:textAlignment w:val="baseline"/>
              <w:rPr>
                <w:rFonts w:ascii="Times New Roman" w:hAnsi="Times New Roman"/>
              </w:rPr>
            </w:pPr>
            <w:r>
              <w:rPr>
                <w:rFonts w:ascii="Times New Roman" w:hAnsi="Times New Roman"/>
              </w:rPr>
              <w:t>gylis: 70 ± 10 cm;</w:t>
            </w:r>
          </w:p>
          <w:p w14:paraId="104EC305" w14:textId="77777777" w:rsidR="00C62305" w:rsidRDefault="00C62305" w:rsidP="00C62305">
            <w:pPr>
              <w:textAlignment w:val="baseline"/>
              <w:rPr>
                <w:rFonts w:ascii="Times New Roman" w:hAnsi="Times New Roman"/>
              </w:rPr>
            </w:pPr>
            <w:r>
              <w:rPr>
                <w:rFonts w:ascii="Times New Roman" w:hAnsi="Times New Roman"/>
              </w:rPr>
              <w:t>5</w:t>
            </w:r>
            <w:r w:rsidRPr="00E400C8">
              <w:rPr>
                <w:rFonts w:ascii="Times New Roman" w:hAnsi="Times New Roman"/>
              </w:rPr>
              <w:t xml:space="preserve">. </w:t>
            </w:r>
            <w:r w:rsidRPr="002E2065">
              <w:rPr>
                <w:rFonts w:ascii="Times New Roman" w:hAnsi="Times New Roman"/>
              </w:rPr>
              <w:t>Gaminys turi atlaikyti ne mažesnę kaip 50 kg apkrovą.</w:t>
            </w:r>
          </w:p>
          <w:p w14:paraId="4F53E347" w14:textId="099CCD66" w:rsidR="00C62305" w:rsidRPr="006036DC" w:rsidRDefault="00C62305" w:rsidP="00C62305">
            <w:pPr>
              <w:textAlignment w:val="baseline"/>
              <w:rPr>
                <w:rFonts w:ascii="Times New Roman" w:hAnsi="Times New Roman"/>
              </w:rPr>
            </w:pPr>
            <w:r>
              <w:rPr>
                <w:rFonts w:ascii="Times New Roman" w:hAnsi="Times New Roman"/>
              </w:rPr>
              <w:t xml:space="preserve">6. </w:t>
            </w:r>
            <w:r w:rsidRPr="009A2A84">
              <w:rPr>
                <w:rFonts w:ascii="Times New Roman" w:hAnsi="Times New Roman"/>
              </w:rPr>
              <w:t>Gaminys pagamintas iš netoksiškų, vaikams saugių medžiagų, be aštrių briaunų, tinkamas naudoti uždarose patalpose.</w:t>
            </w:r>
          </w:p>
        </w:tc>
        <w:tc>
          <w:tcPr>
            <w:tcW w:w="2551" w:type="dxa"/>
            <w:tcBorders>
              <w:top w:val="single" w:sz="4" w:space="0" w:color="auto"/>
              <w:left w:val="single" w:sz="4" w:space="0" w:color="auto"/>
              <w:bottom w:val="single" w:sz="4" w:space="0" w:color="auto"/>
              <w:right w:val="single" w:sz="4" w:space="0" w:color="auto"/>
            </w:tcBorders>
          </w:tcPr>
          <w:p w14:paraId="6042EB57" w14:textId="756BAB43" w:rsidR="00C62305" w:rsidRPr="006036DC" w:rsidRDefault="00C62305" w:rsidP="00C62305">
            <w:pPr>
              <w:textAlignment w:val="baseline"/>
              <w:rPr>
                <w:rFonts w:ascii="Times New Roman" w:hAnsi="Times New Roman"/>
                <w:color w:val="FF0000"/>
              </w:rPr>
            </w:pPr>
          </w:p>
        </w:tc>
      </w:tr>
      <w:tr w:rsidR="00C62305" w:rsidRPr="006036DC" w14:paraId="5DF9A14D" w14:textId="77777777" w:rsidTr="00C12439">
        <w:tc>
          <w:tcPr>
            <w:tcW w:w="993" w:type="dxa"/>
            <w:tcBorders>
              <w:top w:val="single" w:sz="4" w:space="0" w:color="auto"/>
              <w:left w:val="single" w:sz="4" w:space="0" w:color="auto"/>
              <w:bottom w:val="single" w:sz="4" w:space="0" w:color="auto"/>
              <w:right w:val="single" w:sz="4" w:space="0" w:color="auto"/>
            </w:tcBorders>
          </w:tcPr>
          <w:p w14:paraId="1DC4EFA1" w14:textId="652E490F" w:rsidR="00C62305" w:rsidRPr="006036DC" w:rsidRDefault="00C62305" w:rsidP="00C62305">
            <w:pPr>
              <w:jc w:val="center"/>
              <w:textAlignment w:val="baseline"/>
              <w:rPr>
                <w:rFonts w:ascii="Times New Roman" w:hAnsi="Times New Roman"/>
              </w:rPr>
            </w:pPr>
            <w:r>
              <w:rPr>
                <w:rFonts w:ascii="Times New Roman" w:hAnsi="Times New Roman"/>
              </w:rPr>
              <w:t>8.3.</w:t>
            </w:r>
          </w:p>
        </w:tc>
        <w:tc>
          <w:tcPr>
            <w:tcW w:w="2410" w:type="dxa"/>
            <w:tcBorders>
              <w:top w:val="single" w:sz="4" w:space="0" w:color="auto"/>
              <w:left w:val="single" w:sz="4" w:space="0" w:color="auto"/>
              <w:bottom w:val="single" w:sz="4" w:space="0" w:color="auto"/>
              <w:right w:val="single" w:sz="4" w:space="0" w:color="auto"/>
            </w:tcBorders>
          </w:tcPr>
          <w:p w14:paraId="40886CAD" w14:textId="6844E011" w:rsidR="00C62305" w:rsidRDefault="00C62305" w:rsidP="00C62305">
            <w:pPr>
              <w:textAlignment w:val="baseline"/>
              <w:rPr>
                <w:rFonts w:ascii="Times New Roman" w:hAnsi="Times New Roman"/>
              </w:rPr>
            </w:pPr>
            <w:r>
              <w:rPr>
                <w:rFonts w:ascii="Times New Roman" w:hAnsi="Times New Roman"/>
              </w:rPr>
              <w:t>P</w:t>
            </w:r>
            <w:r w:rsidRPr="00D42BDF">
              <w:rPr>
                <w:rFonts w:ascii="Times New Roman" w:hAnsi="Times New Roman"/>
              </w:rPr>
              <w:t>akabinamos kopėčios</w:t>
            </w:r>
          </w:p>
          <w:p w14:paraId="19FA8F64" w14:textId="3C5BAD25" w:rsidR="00592CEB" w:rsidRDefault="00592CEB" w:rsidP="00C62305">
            <w:pPr>
              <w:textAlignment w:val="baseline"/>
              <w:rPr>
                <w:rFonts w:ascii="Times New Roman" w:hAnsi="Times New Roman"/>
              </w:rPr>
            </w:pPr>
          </w:p>
          <w:p w14:paraId="240E38AA" w14:textId="77777777" w:rsidR="00592CEB" w:rsidRDefault="00592CEB" w:rsidP="00C62305">
            <w:pPr>
              <w:textAlignment w:val="baseline"/>
              <w:rPr>
                <w:rFonts w:ascii="Times New Roman" w:hAnsi="Times New Roman"/>
              </w:rPr>
            </w:pPr>
          </w:p>
          <w:p w14:paraId="1790590F" w14:textId="50A08B87" w:rsidR="00C62305" w:rsidRDefault="00C62305" w:rsidP="00C62305">
            <w:pPr>
              <w:textAlignment w:val="baseline"/>
              <w:rPr>
                <w:rFonts w:ascii="Times New Roman" w:hAnsi="Times New Roman"/>
                <w:i/>
              </w:rPr>
            </w:pPr>
            <w:r w:rsidRPr="00C50D30">
              <w:rPr>
                <w:rFonts w:ascii="Times New Roman" w:hAnsi="Times New Roman"/>
                <w:i/>
              </w:rPr>
              <w:t>Orientacinis pvz.:</w:t>
            </w:r>
          </w:p>
          <w:p w14:paraId="3A15959B" w14:textId="77777777" w:rsidR="00592CEB" w:rsidRDefault="00592CEB" w:rsidP="00C62305">
            <w:pPr>
              <w:textAlignment w:val="baseline"/>
              <w:rPr>
                <w:rFonts w:ascii="Times New Roman" w:hAnsi="Times New Roman"/>
                <w:i/>
              </w:rPr>
            </w:pPr>
          </w:p>
          <w:p w14:paraId="1DD57D64" w14:textId="72A5D34C" w:rsidR="00C62305" w:rsidRDefault="00C62305" w:rsidP="00C62305">
            <w:pPr>
              <w:textAlignment w:val="baseline"/>
              <w:rPr>
                <w:rFonts w:ascii="Times New Roman" w:hAnsi="Times New Roman"/>
                <w:i/>
              </w:rPr>
            </w:pPr>
            <w:r w:rsidRPr="00BC6F2C">
              <w:rPr>
                <w:rFonts w:ascii="Times New Roman" w:hAnsi="Times New Roman"/>
                <w:b/>
                <w:lang w:eastAsia="lt-LT"/>
              </w:rPr>
              <w:drawing>
                <wp:anchor distT="0" distB="0" distL="114300" distR="114300" simplePos="0" relativeHeight="251686400" behindDoc="0" locked="0" layoutInCell="1" allowOverlap="1" wp14:anchorId="2F8E1405" wp14:editId="40086320">
                  <wp:simplePos x="0" y="0"/>
                  <wp:positionH relativeFrom="column">
                    <wp:posOffset>102870</wp:posOffset>
                  </wp:positionH>
                  <wp:positionV relativeFrom="paragraph">
                    <wp:posOffset>46355</wp:posOffset>
                  </wp:positionV>
                  <wp:extent cx="390525" cy="1259244"/>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6369" cy="1310334"/>
                          </a:xfrm>
                          <a:prstGeom prst="rect">
                            <a:avLst/>
                          </a:prstGeom>
                        </pic:spPr>
                      </pic:pic>
                    </a:graphicData>
                  </a:graphic>
                  <wp14:sizeRelH relativeFrom="page">
                    <wp14:pctWidth>0</wp14:pctWidth>
                  </wp14:sizeRelH>
                  <wp14:sizeRelV relativeFrom="page">
                    <wp14:pctHeight>0</wp14:pctHeight>
                  </wp14:sizeRelV>
                </wp:anchor>
              </w:drawing>
            </w:r>
          </w:p>
          <w:p w14:paraId="53BE3D60" w14:textId="43FE7987" w:rsidR="00C62305" w:rsidRDefault="00C62305" w:rsidP="00C62305">
            <w:pPr>
              <w:textAlignment w:val="baseline"/>
              <w:rPr>
                <w:rFonts w:ascii="Times New Roman" w:hAnsi="Times New Roman"/>
                <w:i/>
              </w:rPr>
            </w:pPr>
          </w:p>
          <w:p w14:paraId="35BF2631" w14:textId="77777777" w:rsidR="00C62305" w:rsidRDefault="00C62305" w:rsidP="00C62305">
            <w:pPr>
              <w:textAlignment w:val="baseline"/>
              <w:rPr>
                <w:rFonts w:ascii="Times New Roman" w:hAnsi="Times New Roman"/>
                <w:i/>
              </w:rPr>
            </w:pPr>
          </w:p>
          <w:p w14:paraId="24F3ABA8" w14:textId="018645F0" w:rsidR="00C62305" w:rsidRDefault="00C62305" w:rsidP="00C62305">
            <w:pPr>
              <w:textAlignment w:val="baseline"/>
              <w:rPr>
                <w:rFonts w:ascii="Times New Roman" w:hAnsi="Times New Roman"/>
                <w:i/>
              </w:rPr>
            </w:pPr>
          </w:p>
          <w:p w14:paraId="1735AC3B" w14:textId="77777777" w:rsidR="00C62305" w:rsidRPr="00C50D30" w:rsidRDefault="00C62305" w:rsidP="00C62305">
            <w:pPr>
              <w:textAlignment w:val="baseline"/>
              <w:rPr>
                <w:rFonts w:ascii="Times New Roman" w:hAnsi="Times New Roman"/>
                <w:i/>
              </w:rPr>
            </w:pPr>
          </w:p>
          <w:p w14:paraId="44D8A87B" w14:textId="76F51240" w:rsidR="00C62305" w:rsidRPr="003237CE" w:rsidRDefault="00C62305" w:rsidP="00C62305">
            <w:pPr>
              <w:textAlignment w:val="baseline"/>
              <w:rPr>
                <w:rFonts w:ascii="Times New Roman" w:hAnsi="Times New Roman"/>
              </w:rPr>
            </w:pPr>
          </w:p>
        </w:tc>
        <w:tc>
          <w:tcPr>
            <w:tcW w:w="1417" w:type="dxa"/>
            <w:tcBorders>
              <w:top w:val="single" w:sz="4" w:space="0" w:color="auto"/>
              <w:left w:val="single" w:sz="4" w:space="0" w:color="auto"/>
              <w:bottom w:val="single" w:sz="4" w:space="0" w:color="auto"/>
              <w:right w:val="single" w:sz="4" w:space="0" w:color="auto"/>
            </w:tcBorders>
          </w:tcPr>
          <w:p w14:paraId="12201349" w14:textId="5BBCE0F0" w:rsidR="00C62305" w:rsidRPr="00655585" w:rsidRDefault="00C62305" w:rsidP="00C62305">
            <w:pPr>
              <w:jc w:val="center"/>
              <w:textAlignment w:val="baseline"/>
              <w:rPr>
                <w:rFonts w:ascii="Times New Roman" w:hAnsi="Times New Roman"/>
              </w:rPr>
            </w:pPr>
            <w:r>
              <w:rPr>
                <w:rFonts w:ascii="Times New Roman" w:hAnsi="Times New Roman"/>
              </w:rPr>
              <w:t>46</w:t>
            </w:r>
          </w:p>
        </w:tc>
        <w:tc>
          <w:tcPr>
            <w:tcW w:w="3828" w:type="dxa"/>
            <w:tcBorders>
              <w:top w:val="single" w:sz="4" w:space="0" w:color="auto"/>
              <w:left w:val="single" w:sz="4" w:space="0" w:color="auto"/>
              <w:bottom w:val="single" w:sz="4" w:space="0" w:color="auto"/>
              <w:right w:val="single" w:sz="4" w:space="0" w:color="auto"/>
            </w:tcBorders>
          </w:tcPr>
          <w:p w14:paraId="46C4511F" w14:textId="14808904" w:rsidR="00C62305" w:rsidRPr="00655585" w:rsidRDefault="00C62305" w:rsidP="00C62305">
            <w:pPr>
              <w:textAlignment w:val="baseline"/>
              <w:rPr>
                <w:rFonts w:ascii="Times New Roman" w:hAnsi="Times New Roman"/>
              </w:rPr>
            </w:pPr>
            <w:r w:rsidRPr="00655585">
              <w:rPr>
                <w:rFonts w:ascii="Times New Roman" w:hAnsi="Times New Roman"/>
              </w:rPr>
              <w:t xml:space="preserve">1. </w:t>
            </w:r>
            <w:r w:rsidRPr="005A13B8">
              <w:rPr>
                <w:rFonts w:ascii="Times New Roman" w:hAnsi="Times New Roman"/>
              </w:rPr>
              <w:t>Pakabinamos kopėčios</w:t>
            </w:r>
            <w:r>
              <w:rPr>
                <w:rFonts w:ascii="Times New Roman" w:hAnsi="Times New Roman"/>
              </w:rPr>
              <w:t xml:space="preserve"> skirtos</w:t>
            </w:r>
            <w:r w:rsidRPr="00E8436D">
              <w:rPr>
                <w:rFonts w:ascii="Times New Roman" w:hAnsi="Times New Roman"/>
              </w:rPr>
              <w:t xml:space="preserve"> laipiojimui, koordinacijos, pusiausvyros ir motorinių įgūdžių lavinimui.</w:t>
            </w:r>
          </w:p>
          <w:p w14:paraId="7468F550" w14:textId="0E87A707" w:rsidR="00C62305" w:rsidRPr="00655585" w:rsidRDefault="00C62305" w:rsidP="00C62305">
            <w:pPr>
              <w:textAlignment w:val="baseline"/>
              <w:rPr>
                <w:rFonts w:ascii="Times New Roman" w:hAnsi="Times New Roman"/>
              </w:rPr>
            </w:pPr>
            <w:r w:rsidRPr="00655585">
              <w:rPr>
                <w:rFonts w:ascii="Times New Roman" w:hAnsi="Times New Roman"/>
              </w:rPr>
              <w:t xml:space="preserve">2. </w:t>
            </w:r>
            <w:r>
              <w:rPr>
                <w:rFonts w:ascii="Times New Roman" w:hAnsi="Times New Roman"/>
              </w:rPr>
              <w:t>Konstrukcija</w:t>
            </w:r>
            <w:r w:rsidRPr="00E8436D">
              <w:rPr>
                <w:rFonts w:ascii="Times New Roman" w:hAnsi="Times New Roman"/>
              </w:rPr>
              <w:t xml:space="preserve"> sudaryta iš laipiojimo tinklo, kurį sudaro virvė ir laipteliai.</w:t>
            </w:r>
          </w:p>
          <w:p w14:paraId="79980335" w14:textId="06472A59" w:rsidR="00C62305" w:rsidRDefault="00C62305" w:rsidP="00C62305">
            <w:pPr>
              <w:textAlignment w:val="baseline"/>
              <w:rPr>
                <w:rFonts w:ascii="Times New Roman" w:hAnsi="Times New Roman"/>
              </w:rPr>
            </w:pPr>
            <w:r w:rsidRPr="00655585">
              <w:rPr>
                <w:rFonts w:ascii="Times New Roman" w:hAnsi="Times New Roman"/>
              </w:rPr>
              <w:t>3. Laipteliai pagaminti i</w:t>
            </w:r>
            <w:r>
              <w:rPr>
                <w:rFonts w:ascii="Times New Roman" w:hAnsi="Times New Roman"/>
              </w:rPr>
              <w:t>š medienos arba plastiko, arba lygiavertės medžiagos.</w:t>
            </w:r>
            <w:r w:rsidRPr="00655585">
              <w:rPr>
                <w:rFonts w:ascii="Times New Roman" w:hAnsi="Times New Roman"/>
              </w:rPr>
              <w:t xml:space="preserve"> </w:t>
            </w:r>
          </w:p>
          <w:p w14:paraId="57BFFFEA" w14:textId="77777777" w:rsidR="00C62305" w:rsidRPr="00655585" w:rsidRDefault="00C62305" w:rsidP="00C62305">
            <w:pPr>
              <w:textAlignment w:val="baseline"/>
              <w:rPr>
                <w:rFonts w:ascii="Times New Roman" w:hAnsi="Times New Roman"/>
              </w:rPr>
            </w:pPr>
            <w:r w:rsidRPr="00655585">
              <w:rPr>
                <w:rFonts w:ascii="Times New Roman" w:hAnsi="Times New Roman"/>
              </w:rPr>
              <w:t xml:space="preserve">4. Matmenys: </w:t>
            </w:r>
          </w:p>
          <w:p w14:paraId="2F8E8AA1" w14:textId="77777777" w:rsidR="00C62305" w:rsidRDefault="00C62305" w:rsidP="00C62305">
            <w:pPr>
              <w:textAlignment w:val="baseline"/>
              <w:rPr>
                <w:rFonts w:ascii="Times New Roman" w:hAnsi="Times New Roman"/>
              </w:rPr>
            </w:pPr>
            <w:r>
              <w:rPr>
                <w:rFonts w:ascii="Times New Roman" w:hAnsi="Times New Roman"/>
              </w:rPr>
              <w:t>aukštis 190 ± 50 cm;</w:t>
            </w:r>
          </w:p>
          <w:p w14:paraId="7BC990FE" w14:textId="0A6920E7" w:rsidR="00C62305" w:rsidRPr="00655585" w:rsidRDefault="00C62305" w:rsidP="00C62305">
            <w:pPr>
              <w:textAlignment w:val="baseline"/>
              <w:rPr>
                <w:rFonts w:ascii="Times New Roman" w:hAnsi="Times New Roman"/>
              </w:rPr>
            </w:pPr>
            <w:r>
              <w:rPr>
                <w:rFonts w:ascii="Times New Roman" w:hAnsi="Times New Roman"/>
              </w:rPr>
              <w:t>plotis 100 ± 30 c</w:t>
            </w:r>
            <w:r w:rsidRPr="00655585">
              <w:rPr>
                <w:rFonts w:ascii="Times New Roman" w:hAnsi="Times New Roman"/>
              </w:rPr>
              <w:t>m</w:t>
            </w:r>
            <w:r>
              <w:rPr>
                <w:rFonts w:ascii="Times New Roman" w:hAnsi="Times New Roman"/>
              </w:rPr>
              <w:t>;</w:t>
            </w:r>
            <w:r w:rsidRPr="00655585">
              <w:rPr>
                <w:rFonts w:ascii="Times New Roman" w:hAnsi="Times New Roman"/>
              </w:rPr>
              <w:t xml:space="preserve"> </w:t>
            </w:r>
          </w:p>
          <w:p w14:paraId="0CF1CA5D" w14:textId="10525918" w:rsidR="00C62305" w:rsidRDefault="00C62305" w:rsidP="00C62305">
            <w:pPr>
              <w:textAlignment w:val="baseline"/>
              <w:rPr>
                <w:rFonts w:ascii="Times New Roman" w:hAnsi="Times New Roman"/>
              </w:rPr>
            </w:pPr>
            <w:r w:rsidRPr="00655585">
              <w:rPr>
                <w:rFonts w:ascii="Times New Roman" w:hAnsi="Times New Roman"/>
              </w:rPr>
              <w:t xml:space="preserve">5. </w:t>
            </w:r>
            <w:r w:rsidRPr="00E8436D">
              <w:rPr>
                <w:rFonts w:ascii="Times New Roman" w:hAnsi="Times New Roman"/>
              </w:rPr>
              <w:t>Kopėčios turi būti tvirtinamos pri</w:t>
            </w:r>
            <w:r>
              <w:rPr>
                <w:rFonts w:ascii="Times New Roman" w:hAnsi="Times New Roman"/>
              </w:rPr>
              <w:t xml:space="preserve">e metalinio rėmo </w:t>
            </w:r>
            <w:r w:rsidRPr="00E8436D">
              <w:rPr>
                <w:rFonts w:ascii="Times New Roman" w:hAnsi="Times New Roman"/>
              </w:rPr>
              <w:t xml:space="preserve"> (</w:t>
            </w:r>
            <w:r>
              <w:rPr>
                <w:rFonts w:ascii="Times New Roman" w:hAnsi="Times New Roman"/>
              </w:rPr>
              <w:t>nurodytas 8.1. p.</w:t>
            </w:r>
            <w:r w:rsidRPr="00E8436D">
              <w:rPr>
                <w:rFonts w:ascii="Times New Roman" w:hAnsi="Times New Roman"/>
              </w:rPr>
              <w:t>).</w:t>
            </w:r>
          </w:p>
          <w:p w14:paraId="7ECC4A12" w14:textId="0A631C45" w:rsidR="00C62305" w:rsidRPr="00655585" w:rsidRDefault="00C62305" w:rsidP="00C62305">
            <w:pPr>
              <w:textAlignment w:val="baseline"/>
              <w:rPr>
                <w:rFonts w:ascii="Times New Roman" w:hAnsi="Times New Roman"/>
              </w:rPr>
            </w:pPr>
            <w:r>
              <w:rPr>
                <w:rFonts w:ascii="Times New Roman" w:hAnsi="Times New Roman"/>
              </w:rPr>
              <w:t xml:space="preserve">6. </w:t>
            </w:r>
            <w:r w:rsidRPr="00524422">
              <w:rPr>
                <w:rFonts w:ascii="Times New Roman" w:hAnsi="Times New Roman"/>
              </w:rPr>
              <w:t>Komplekte turi būti visi reikalingi tvirtinimo elementai, skirti saugiam pakabinimui ir naudojimui.</w:t>
            </w:r>
          </w:p>
          <w:p w14:paraId="3D0B13A5" w14:textId="77777777" w:rsidR="00C62305" w:rsidRDefault="00C62305" w:rsidP="00C62305">
            <w:pPr>
              <w:textAlignment w:val="baseline"/>
              <w:rPr>
                <w:rFonts w:ascii="Times New Roman" w:hAnsi="Times New Roman"/>
              </w:rPr>
            </w:pPr>
            <w:r>
              <w:rPr>
                <w:rFonts w:ascii="Times New Roman" w:hAnsi="Times New Roman"/>
              </w:rPr>
              <w:t>7</w:t>
            </w:r>
            <w:r w:rsidRPr="00655585">
              <w:rPr>
                <w:rFonts w:ascii="Times New Roman" w:hAnsi="Times New Roman"/>
              </w:rPr>
              <w:t xml:space="preserve">. </w:t>
            </w:r>
            <w:r w:rsidRPr="00524422">
              <w:rPr>
                <w:rFonts w:ascii="Times New Roman" w:hAnsi="Times New Roman"/>
              </w:rPr>
              <w:t>Konstrukcija turi atlaikyti ne mažesnį kaip 50 kg naudotojo svorį.</w:t>
            </w:r>
          </w:p>
          <w:p w14:paraId="7E4280A8" w14:textId="24FF5ADF" w:rsidR="00C62305" w:rsidRPr="006036DC" w:rsidRDefault="00C62305" w:rsidP="00C62305">
            <w:pPr>
              <w:textAlignment w:val="baseline"/>
              <w:rPr>
                <w:rFonts w:ascii="Times New Roman" w:hAnsi="Times New Roman"/>
              </w:rPr>
            </w:pPr>
            <w:r>
              <w:rPr>
                <w:rFonts w:ascii="Times New Roman" w:hAnsi="Times New Roman"/>
              </w:rPr>
              <w:t xml:space="preserve">8. </w:t>
            </w:r>
            <w:r w:rsidRPr="009A2A84">
              <w:rPr>
                <w:rFonts w:ascii="Times New Roman" w:hAnsi="Times New Roman"/>
              </w:rPr>
              <w:t>Gaminys turi būti pagamintas iš netoksiškų, vaikams saugių medžiagų, be aštrių briaunų, tinkamas naudoti uždarose patalpose.</w:t>
            </w:r>
          </w:p>
        </w:tc>
        <w:tc>
          <w:tcPr>
            <w:tcW w:w="2551" w:type="dxa"/>
            <w:tcBorders>
              <w:top w:val="single" w:sz="4" w:space="0" w:color="auto"/>
              <w:left w:val="single" w:sz="4" w:space="0" w:color="auto"/>
              <w:bottom w:val="single" w:sz="4" w:space="0" w:color="auto"/>
              <w:right w:val="single" w:sz="4" w:space="0" w:color="auto"/>
            </w:tcBorders>
          </w:tcPr>
          <w:p w14:paraId="584EB16E" w14:textId="77777777" w:rsidR="00C62305" w:rsidRPr="006036DC" w:rsidRDefault="00C62305" w:rsidP="00C62305">
            <w:pPr>
              <w:textAlignment w:val="baseline"/>
              <w:rPr>
                <w:rFonts w:ascii="Times New Roman" w:hAnsi="Times New Roman"/>
                <w:color w:val="FF0000"/>
              </w:rPr>
            </w:pPr>
            <w:r w:rsidRPr="003D47B0">
              <w:rPr>
                <w:rFonts w:ascii="Times New Roman" w:hAnsi="Times New Roman"/>
                <w:color w:val="FF0000"/>
              </w:rPr>
              <w:t xml:space="preserve"> </w:t>
            </w:r>
          </w:p>
        </w:tc>
      </w:tr>
      <w:tr w:rsidR="00C62305" w:rsidRPr="006036DC" w14:paraId="7EFCE9D5" w14:textId="77777777" w:rsidTr="00F7655A">
        <w:trPr>
          <w:trHeight w:val="557"/>
        </w:trPr>
        <w:tc>
          <w:tcPr>
            <w:tcW w:w="993" w:type="dxa"/>
            <w:tcBorders>
              <w:top w:val="single" w:sz="4" w:space="0" w:color="auto"/>
              <w:left w:val="single" w:sz="4" w:space="0" w:color="auto"/>
              <w:bottom w:val="single" w:sz="4" w:space="0" w:color="auto"/>
              <w:right w:val="single" w:sz="4" w:space="0" w:color="auto"/>
            </w:tcBorders>
          </w:tcPr>
          <w:p w14:paraId="4CADE6BB" w14:textId="01893248" w:rsidR="00C62305" w:rsidRPr="006036DC" w:rsidRDefault="00C62305" w:rsidP="00C62305">
            <w:pPr>
              <w:jc w:val="center"/>
              <w:textAlignment w:val="baseline"/>
              <w:rPr>
                <w:rFonts w:ascii="Times New Roman" w:hAnsi="Times New Roman"/>
              </w:rPr>
            </w:pPr>
            <w:r>
              <w:rPr>
                <w:rFonts w:ascii="Times New Roman" w:hAnsi="Times New Roman"/>
              </w:rPr>
              <w:t>8.4.</w:t>
            </w:r>
          </w:p>
        </w:tc>
        <w:tc>
          <w:tcPr>
            <w:tcW w:w="2410" w:type="dxa"/>
            <w:tcBorders>
              <w:top w:val="single" w:sz="4" w:space="0" w:color="auto"/>
              <w:left w:val="single" w:sz="4" w:space="0" w:color="auto"/>
              <w:bottom w:val="single" w:sz="4" w:space="0" w:color="auto"/>
              <w:right w:val="single" w:sz="4" w:space="0" w:color="auto"/>
            </w:tcBorders>
          </w:tcPr>
          <w:p w14:paraId="32DF3483" w14:textId="08A56C4D" w:rsidR="00C62305" w:rsidRDefault="00C62305" w:rsidP="00C62305">
            <w:pPr>
              <w:textAlignment w:val="baseline"/>
              <w:rPr>
                <w:rFonts w:ascii="Times New Roman" w:hAnsi="Times New Roman"/>
              </w:rPr>
            </w:pPr>
            <w:r>
              <w:rPr>
                <w:rFonts w:ascii="Times New Roman" w:hAnsi="Times New Roman"/>
              </w:rPr>
              <w:t>Balansavimo sūpynė virvė</w:t>
            </w:r>
          </w:p>
          <w:p w14:paraId="4B8DE71C" w14:textId="3A710FC5" w:rsidR="00C62305" w:rsidRDefault="00C62305" w:rsidP="00C62305">
            <w:pPr>
              <w:textAlignment w:val="baseline"/>
              <w:rPr>
                <w:rFonts w:ascii="Times New Roman" w:hAnsi="Times New Roman"/>
              </w:rPr>
            </w:pPr>
          </w:p>
          <w:p w14:paraId="1E76D10F" w14:textId="77777777" w:rsidR="00F7655A" w:rsidRDefault="00F7655A" w:rsidP="00C62305">
            <w:pPr>
              <w:textAlignment w:val="baseline"/>
              <w:rPr>
                <w:rFonts w:ascii="Times New Roman" w:hAnsi="Times New Roman"/>
              </w:rPr>
            </w:pPr>
          </w:p>
          <w:p w14:paraId="3D5EFEA9" w14:textId="77777777" w:rsidR="00C62305" w:rsidRPr="00C71363" w:rsidRDefault="00C62305" w:rsidP="00C62305">
            <w:pPr>
              <w:textAlignment w:val="baseline"/>
              <w:rPr>
                <w:rFonts w:ascii="Times New Roman" w:hAnsi="Times New Roman"/>
                <w:i/>
              </w:rPr>
            </w:pPr>
            <w:r w:rsidRPr="00C71363">
              <w:rPr>
                <w:rFonts w:ascii="Times New Roman" w:hAnsi="Times New Roman"/>
                <w:i/>
              </w:rPr>
              <w:t>Orientacinis pvz:</w:t>
            </w:r>
          </w:p>
          <w:p w14:paraId="005C7B2E" w14:textId="77777777" w:rsidR="00C62305" w:rsidRDefault="00C62305" w:rsidP="00C62305">
            <w:pPr>
              <w:textAlignment w:val="baseline"/>
              <w:rPr>
                <w:rFonts w:ascii="Times New Roman" w:hAnsi="Times New Roman"/>
              </w:rPr>
            </w:pPr>
          </w:p>
          <w:p w14:paraId="76EE48C2" w14:textId="23A09B75" w:rsidR="00C62305" w:rsidRPr="003237CE" w:rsidRDefault="00C62305" w:rsidP="00C62305">
            <w:pPr>
              <w:textAlignment w:val="baseline"/>
              <w:rPr>
                <w:rFonts w:ascii="Times New Roman" w:hAnsi="Times New Roman"/>
              </w:rPr>
            </w:pPr>
            <w:r w:rsidRPr="006D4863">
              <w:rPr>
                <w:rFonts w:ascii="Times New Roman" w:hAnsi="Times New Roman"/>
                <w:b/>
                <w:lang w:eastAsia="lt-LT"/>
              </w:rPr>
              <w:drawing>
                <wp:anchor distT="0" distB="0" distL="114300" distR="114300" simplePos="0" relativeHeight="251685376" behindDoc="0" locked="0" layoutInCell="1" allowOverlap="1" wp14:anchorId="1B0FE85A" wp14:editId="50E7D62E">
                  <wp:simplePos x="0" y="0"/>
                  <wp:positionH relativeFrom="column">
                    <wp:posOffset>208280</wp:posOffset>
                  </wp:positionH>
                  <wp:positionV relativeFrom="paragraph">
                    <wp:posOffset>283845</wp:posOffset>
                  </wp:positionV>
                  <wp:extent cx="375313" cy="1475892"/>
                  <wp:effectExtent l="0" t="0" r="5715"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75313" cy="1475892"/>
                          </a:xfrm>
                          <a:prstGeom prst="rect">
                            <a:avLst/>
                          </a:prstGeom>
                        </pic:spPr>
                      </pic:pic>
                    </a:graphicData>
                  </a:graphic>
                  <wp14:sizeRelH relativeFrom="page">
                    <wp14:pctWidth>0</wp14:pctWidth>
                  </wp14:sizeRelH>
                  <wp14:sizeRelV relativeFrom="page">
                    <wp14:pctHeight>0</wp14:pctHeight>
                  </wp14:sizeRelV>
                </wp:anchor>
              </w:drawing>
            </w:r>
          </w:p>
        </w:tc>
        <w:tc>
          <w:tcPr>
            <w:tcW w:w="1417" w:type="dxa"/>
            <w:tcBorders>
              <w:top w:val="single" w:sz="4" w:space="0" w:color="auto"/>
              <w:left w:val="single" w:sz="4" w:space="0" w:color="auto"/>
              <w:bottom w:val="single" w:sz="4" w:space="0" w:color="auto"/>
              <w:right w:val="single" w:sz="4" w:space="0" w:color="auto"/>
            </w:tcBorders>
          </w:tcPr>
          <w:p w14:paraId="0D6490F7" w14:textId="0E2FBCBC" w:rsidR="00C62305" w:rsidRPr="00F15944" w:rsidRDefault="00C62305" w:rsidP="00C62305">
            <w:pPr>
              <w:jc w:val="center"/>
              <w:textAlignment w:val="baseline"/>
              <w:rPr>
                <w:rFonts w:ascii="Times New Roman" w:hAnsi="Times New Roman"/>
              </w:rPr>
            </w:pPr>
            <w:r>
              <w:rPr>
                <w:rFonts w:ascii="Times New Roman" w:hAnsi="Times New Roman"/>
              </w:rPr>
              <w:t>46</w:t>
            </w:r>
          </w:p>
        </w:tc>
        <w:tc>
          <w:tcPr>
            <w:tcW w:w="3828" w:type="dxa"/>
            <w:tcBorders>
              <w:top w:val="single" w:sz="4" w:space="0" w:color="auto"/>
              <w:left w:val="single" w:sz="4" w:space="0" w:color="auto"/>
              <w:bottom w:val="single" w:sz="4" w:space="0" w:color="auto"/>
              <w:right w:val="single" w:sz="4" w:space="0" w:color="auto"/>
            </w:tcBorders>
          </w:tcPr>
          <w:p w14:paraId="2E6A2B65" w14:textId="0821C7D3" w:rsidR="00C62305" w:rsidRPr="00F15944" w:rsidRDefault="00C62305" w:rsidP="00C62305">
            <w:pPr>
              <w:textAlignment w:val="baseline"/>
              <w:rPr>
                <w:rFonts w:ascii="Times New Roman" w:hAnsi="Times New Roman"/>
              </w:rPr>
            </w:pPr>
            <w:r w:rsidRPr="00F15944">
              <w:rPr>
                <w:rFonts w:ascii="Times New Roman" w:hAnsi="Times New Roman"/>
              </w:rPr>
              <w:t xml:space="preserve">1. </w:t>
            </w:r>
            <w:r w:rsidRPr="00166456">
              <w:rPr>
                <w:rFonts w:ascii="Times New Roman" w:hAnsi="Times New Roman"/>
              </w:rPr>
              <w:t>Balansavimo sūpynė virvė</w:t>
            </w:r>
            <w:r>
              <w:rPr>
                <w:rFonts w:ascii="Times New Roman" w:hAnsi="Times New Roman"/>
              </w:rPr>
              <w:t xml:space="preserve"> </w:t>
            </w:r>
            <w:r w:rsidRPr="009F701F">
              <w:rPr>
                <w:rFonts w:ascii="Times New Roman" w:hAnsi="Times New Roman"/>
              </w:rPr>
              <w:t>turi būti pakabinama, skirta pusiausvyros lavinimui, kūno kontrolės ir motorinių įgūdžių ugdymui.</w:t>
            </w:r>
          </w:p>
          <w:p w14:paraId="3A0F9FBA" w14:textId="0448285A" w:rsidR="00C62305" w:rsidRPr="00F15944" w:rsidRDefault="00C62305" w:rsidP="00C62305">
            <w:pPr>
              <w:textAlignment w:val="baseline"/>
              <w:rPr>
                <w:rFonts w:ascii="Times New Roman" w:hAnsi="Times New Roman"/>
              </w:rPr>
            </w:pPr>
            <w:r>
              <w:rPr>
                <w:rFonts w:ascii="Times New Roman" w:hAnsi="Times New Roman"/>
              </w:rPr>
              <w:t xml:space="preserve">2. </w:t>
            </w:r>
            <w:r w:rsidRPr="009F701F">
              <w:rPr>
                <w:rFonts w:ascii="Times New Roman" w:hAnsi="Times New Roman"/>
              </w:rPr>
              <w:t>Konstru</w:t>
            </w:r>
            <w:r>
              <w:rPr>
                <w:rFonts w:ascii="Times New Roman" w:hAnsi="Times New Roman"/>
              </w:rPr>
              <w:t>kciją sudaro</w:t>
            </w:r>
            <w:r w:rsidRPr="009F701F">
              <w:rPr>
                <w:rFonts w:ascii="Times New Roman" w:hAnsi="Times New Roman"/>
              </w:rPr>
              <w:t xml:space="preserve"> sėdimoji p</w:t>
            </w:r>
            <w:r>
              <w:rPr>
                <w:rFonts w:ascii="Times New Roman" w:hAnsi="Times New Roman"/>
              </w:rPr>
              <w:t>latforma, pagaminta iš plastiko arba</w:t>
            </w:r>
            <w:r w:rsidRPr="009F701F">
              <w:rPr>
                <w:rFonts w:ascii="Times New Roman" w:hAnsi="Times New Roman"/>
              </w:rPr>
              <w:t xml:space="preserve"> medienos</w:t>
            </w:r>
            <w:r>
              <w:rPr>
                <w:rFonts w:ascii="Times New Roman" w:hAnsi="Times New Roman"/>
              </w:rPr>
              <w:t>,</w:t>
            </w:r>
            <w:r w:rsidRPr="009F701F">
              <w:rPr>
                <w:rFonts w:ascii="Times New Roman" w:hAnsi="Times New Roman"/>
              </w:rPr>
              <w:t xml:space="preserve"> arba lygiavertės tvirtos medžiagos, ir virvė.</w:t>
            </w:r>
          </w:p>
          <w:p w14:paraId="046F7AD7" w14:textId="0B86E419" w:rsidR="00C62305" w:rsidRDefault="00C62305" w:rsidP="00C62305">
            <w:pPr>
              <w:textAlignment w:val="baseline"/>
              <w:rPr>
                <w:rFonts w:ascii="Times New Roman" w:hAnsi="Times New Roman"/>
              </w:rPr>
            </w:pPr>
            <w:r>
              <w:rPr>
                <w:rFonts w:ascii="Times New Roman" w:hAnsi="Times New Roman"/>
              </w:rPr>
              <w:t xml:space="preserve">3. </w:t>
            </w:r>
            <w:r w:rsidRPr="00F13CF6">
              <w:rPr>
                <w:rFonts w:ascii="Times New Roman" w:hAnsi="Times New Roman"/>
              </w:rPr>
              <w:t xml:space="preserve">Virvės ilgis </w:t>
            </w:r>
            <w:r>
              <w:rPr>
                <w:rFonts w:ascii="Times New Roman" w:hAnsi="Times New Roman"/>
              </w:rPr>
              <w:t>reguliuojamas.</w:t>
            </w:r>
          </w:p>
          <w:p w14:paraId="43C83C88" w14:textId="1951B12D" w:rsidR="00C62305" w:rsidRPr="00F15944" w:rsidRDefault="00C62305" w:rsidP="00C62305">
            <w:pPr>
              <w:textAlignment w:val="baseline"/>
              <w:rPr>
                <w:rFonts w:ascii="Times New Roman" w:hAnsi="Times New Roman"/>
              </w:rPr>
            </w:pPr>
            <w:r>
              <w:rPr>
                <w:rFonts w:ascii="Times New Roman" w:hAnsi="Times New Roman"/>
              </w:rPr>
              <w:t xml:space="preserve">4. Sūpynė </w:t>
            </w:r>
            <w:r w:rsidRPr="00F13CF6">
              <w:rPr>
                <w:rFonts w:ascii="Times New Roman" w:hAnsi="Times New Roman"/>
              </w:rPr>
              <w:t xml:space="preserve"> komplektuojama </w:t>
            </w:r>
            <w:r>
              <w:rPr>
                <w:rFonts w:ascii="Times New Roman" w:hAnsi="Times New Roman"/>
              </w:rPr>
              <w:t xml:space="preserve">su </w:t>
            </w:r>
            <w:r w:rsidRPr="00F13CF6">
              <w:rPr>
                <w:rFonts w:ascii="Times New Roman" w:hAnsi="Times New Roman"/>
              </w:rPr>
              <w:t>tvirtinimo elementais, leidžiančiais ją pakabin</w:t>
            </w:r>
            <w:r>
              <w:rPr>
                <w:rFonts w:ascii="Times New Roman" w:hAnsi="Times New Roman"/>
              </w:rPr>
              <w:t>ti prie metalinio rėmo (nurodytas 8.1. p.</w:t>
            </w:r>
            <w:r w:rsidRPr="00F13CF6">
              <w:rPr>
                <w:rFonts w:ascii="Times New Roman" w:hAnsi="Times New Roman"/>
              </w:rPr>
              <w:t>).</w:t>
            </w:r>
            <w:r>
              <w:rPr>
                <w:rFonts w:ascii="Times New Roman" w:hAnsi="Times New Roman"/>
              </w:rPr>
              <w:t xml:space="preserve"> </w:t>
            </w:r>
            <w:r w:rsidRPr="00953459">
              <w:rPr>
                <w:rFonts w:ascii="Times New Roman" w:hAnsi="Times New Roman"/>
              </w:rPr>
              <w:t>Komplekte turi būti visi reikalingi tvirtinimo elementai, skirti saugiam pakabinimui ir naudojimui.</w:t>
            </w:r>
          </w:p>
          <w:p w14:paraId="010E8A70" w14:textId="77777777" w:rsidR="00C62305" w:rsidRPr="000E47F3" w:rsidRDefault="00C62305" w:rsidP="00C62305">
            <w:pPr>
              <w:textAlignment w:val="baseline"/>
              <w:rPr>
                <w:rFonts w:ascii="Times New Roman" w:hAnsi="Times New Roman"/>
              </w:rPr>
            </w:pPr>
            <w:r w:rsidRPr="00F15944">
              <w:rPr>
                <w:rFonts w:ascii="Times New Roman" w:hAnsi="Times New Roman"/>
              </w:rPr>
              <w:t xml:space="preserve">5. </w:t>
            </w:r>
            <w:r w:rsidRPr="000E47F3">
              <w:rPr>
                <w:rFonts w:ascii="Times New Roman" w:hAnsi="Times New Roman"/>
              </w:rPr>
              <w:t>Matmenys:</w:t>
            </w:r>
          </w:p>
          <w:p w14:paraId="1C729833" w14:textId="77777777" w:rsidR="00C62305" w:rsidRDefault="00C62305" w:rsidP="00C62305">
            <w:pPr>
              <w:textAlignment w:val="baseline"/>
              <w:rPr>
                <w:rFonts w:ascii="Times New Roman" w:hAnsi="Times New Roman"/>
              </w:rPr>
            </w:pPr>
            <w:r w:rsidRPr="000E47F3">
              <w:rPr>
                <w:rFonts w:ascii="Times New Roman" w:hAnsi="Times New Roman"/>
              </w:rPr>
              <w:t xml:space="preserve">aukštis su pakabinimu: 200 ± 20 </w:t>
            </w:r>
            <w:r>
              <w:rPr>
                <w:rFonts w:ascii="Times New Roman" w:hAnsi="Times New Roman"/>
              </w:rPr>
              <w:t xml:space="preserve">cm; </w:t>
            </w:r>
            <w:r w:rsidRPr="000E47F3">
              <w:rPr>
                <w:rFonts w:ascii="Times New Roman" w:hAnsi="Times New Roman"/>
              </w:rPr>
              <w:t xml:space="preserve">sėdimosios dalies plotis: </w:t>
            </w:r>
          </w:p>
          <w:p w14:paraId="49217346" w14:textId="20775131" w:rsidR="00C62305" w:rsidRDefault="00C62305" w:rsidP="00C62305">
            <w:pPr>
              <w:textAlignment w:val="baseline"/>
              <w:rPr>
                <w:rFonts w:ascii="Times New Roman" w:hAnsi="Times New Roman"/>
              </w:rPr>
            </w:pPr>
            <w:r w:rsidRPr="000E47F3">
              <w:rPr>
                <w:rFonts w:ascii="Times New Roman" w:hAnsi="Times New Roman"/>
              </w:rPr>
              <w:t>30 ± 10 cm.</w:t>
            </w:r>
          </w:p>
          <w:p w14:paraId="6BAE7519" w14:textId="77777777" w:rsidR="00C62305" w:rsidRDefault="00C62305" w:rsidP="00C62305">
            <w:pPr>
              <w:textAlignment w:val="baseline"/>
              <w:rPr>
                <w:rFonts w:ascii="Times New Roman" w:hAnsi="Times New Roman"/>
              </w:rPr>
            </w:pPr>
            <w:r w:rsidRPr="00F15944">
              <w:rPr>
                <w:rFonts w:ascii="Times New Roman" w:hAnsi="Times New Roman"/>
              </w:rPr>
              <w:t xml:space="preserve">6. </w:t>
            </w:r>
            <w:r w:rsidRPr="000E47F3">
              <w:rPr>
                <w:rFonts w:ascii="Times New Roman" w:hAnsi="Times New Roman"/>
              </w:rPr>
              <w:t>Priemonė turi atlaikyti ne mažesnį kaip 50 kg naudotojo svorį.</w:t>
            </w:r>
          </w:p>
          <w:p w14:paraId="1FECA10D" w14:textId="5C8DD54C" w:rsidR="00C62305" w:rsidRPr="006036DC" w:rsidRDefault="00C62305" w:rsidP="00C62305">
            <w:pPr>
              <w:textAlignment w:val="baseline"/>
              <w:rPr>
                <w:rFonts w:ascii="Times New Roman" w:hAnsi="Times New Roman"/>
              </w:rPr>
            </w:pPr>
            <w:r>
              <w:rPr>
                <w:rFonts w:ascii="Times New Roman" w:hAnsi="Times New Roman"/>
              </w:rPr>
              <w:t xml:space="preserve">7. </w:t>
            </w:r>
            <w:r w:rsidRPr="00340A72">
              <w:rPr>
                <w:rFonts w:ascii="Times New Roman" w:hAnsi="Times New Roman"/>
              </w:rPr>
              <w:t xml:space="preserve">Gaminys turi būti pagamintas iš netoksiškų, vaikams saugių medžiagų, </w:t>
            </w:r>
            <w:r w:rsidRPr="00340A72">
              <w:rPr>
                <w:rFonts w:ascii="Times New Roman" w:hAnsi="Times New Roman"/>
              </w:rPr>
              <w:lastRenderedPageBreak/>
              <w:t>be aštrių briaunų, tinkamas naudoti uždarose patalpose.</w:t>
            </w:r>
          </w:p>
        </w:tc>
        <w:tc>
          <w:tcPr>
            <w:tcW w:w="2551" w:type="dxa"/>
            <w:tcBorders>
              <w:top w:val="single" w:sz="4" w:space="0" w:color="auto"/>
              <w:left w:val="single" w:sz="4" w:space="0" w:color="auto"/>
              <w:bottom w:val="single" w:sz="4" w:space="0" w:color="auto"/>
              <w:right w:val="single" w:sz="4" w:space="0" w:color="auto"/>
            </w:tcBorders>
          </w:tcPr>
          <w:p w14:paraId="53EB2525" w14:textId="2100E7C9" w:rsidR="00C62305" w:rsidRPr="006036DC" w:rsidRDefault="00C62305" w:rsidP="00C62305">
            <w:pPr>
              <w:textAlignment w:val="baseline"/>
              <w:rPr>
                <w:rFonts w:ascii="Times New Roman" w:hAnsi="Times New Roman"/>
                <w:color w:val="FF0000"/>
              </w:rPr>
            </w:pPr>
          </w:p>
        </w:tc>
      </w:tr>
      <w:tr w:rsidR="00C62305" w:rsidRPr="006036DC" w14:paraId="4F72138C" w14:textId="77777777" w:rsidTr="00F7655A">
        <w:trPr>
          <w:trHeight w:val="5937"/>
        </w:trPr>
        <w:tc>
          <w:tcPr>
            <w:tcW w:w="993" w:type="dxa"/>
            <w:tcBorders>
              <w:top w:val="single" w:sz="4" w:space="0" w:color="auto"/>
              <w:left w:val="single" w:sz="4" w:space="0" w:color="auto"/>
              <w:bottom w:val="single" w:sz="4" w:space="0" w:color="auto"/>
              <w:right w:val="single" w:sz="4" w:space="0" w:color="auto"/>
            </w:tcBorders>
          </w:tcPr>
          <w:p w14:paraId="47A39813" w14:textId="6DFE8C89" w:rsidR="00C62305" w:rsidRPr="006036DC" w:rsidRDefault="00C62305" w:rsidP="00C62305">
            <w:pPr>
              <w:jc w:val="center"/>
              <w:textAlignment w:val="baseline"/>
              <w:rPr>
                <w:rFonts w:ascii="Times New Roman" w:hAnsi="Times New Roman"/>
              </w:rPr>
            </w:pPr>
            <w:r>
              <w:rPr>
                <w:rFonts w:ascii="Times New Roman" w:hAnsi="Times New Roman"/>
              </w:rPr>
              <w:t>8.5.</w:t>
            </w:r>
          </w:p>
        </w:tc>
        <w:tc>
          <w:tcPr>
            <w:tcW w:w="2410" w:type="dxa"/>
            <w:tcBorders>
              <w:top w:val="single" w:sz="4" w:space="0" w:color="auto"/>
              <w:left w:val="single" w:sz="4" w:space="0" w:color="auto"/>
              <w:bottom w:val="single" w:sz="4" w:space="0" w:color="auto"/>
              <w:right w:val="single" w:sz="4" w:space="0" w:color="auto"/>
            </w:tcBorders>
          </w:tcPr>
          <w:p w14:paraId="35C031A1" w14:textId="6300754B" w:rsidR="00C62305" w:rsidRDefault="00C62305" w:rsidP="00C62305">
            <w:pPr>
              <w:textAlignment w:val="baseline"/>
              <w:rPr>
                <w:rFonts w:ascii="Times New Roman" w:hAnsi="Times New Roman"/>
              </w:rPr>
            </w:pPr>
            <w:r>
              <w:rPr>
                <w:rFonts w:ascii="Times New Roman" w:hAnsi="Times New Roman"/>
              </w:rPr>
              <w:t>Sūpynė</w:t>
            </w:r>
            <w:r w:rsidRPr="00D42BDF">
              <w:rPr>
                <w:rFonts w:ascii="Times New Roman" w:hAnsi="Times New Roman"/>
              </w:rPr>
              <w:t xml:space="preserve"> </w:t>
            </w:r>
          </w:p>
          <w:p w14:paraId="0B2B3B61" w14:textId="77777777" w:rsidR="00C62305" w:rsidRDefault="00C62305" w:rsidP="00C62305">
            <w:pPr>
              <w:textAlignment w:val="baseline"/>
              <w:rPr>
                <w:rFonts w:ascii="Times New Roman" w:hAnsi="Times New Roman"/>
              </w:rPr>
            </w:pPr>
          </w:p>
          <w:p w14:paraId="5B49BC71" w14:textId="77777777" w:rsidR="00C62305" w:rsidRPr="00950947" w:rsidRDefault="00C62305" w:rsidP="00C62305">
            <w:pPr>
              <w:textAlignment w:val="baseline"/>
              <w:rPr>
                <w:rFonts w:ascii="Times New Roman" w:hAnsi="Times New Roman"/>
                <w:i/>
              </w:rPr>
            </w:pPr>
            <w:r w:rsidRPr="00950947">
              <w:rPr>
                <w:rFonts w:ascii="Times New Roman" w:hAnsi="Times New Roman"/>
                <w:i/>
              </w:rPr>
              <w:t>Orientacinis pvz:</w:t>
            </w:r>
          </w:p>
          <w:p w14:paraId="36CF34F6" w14:textId="77777777" w:rsidR="00C62305" w:rsidRDefault="00C62305" w:rsidP="00C62305">
            <w:pPr>
              <w:textAlignment w:val="baseline"/>
              <w:rPr>
                <w:rFonts w:ascii="Times New Roman" w:hAnsi="Times New Roman"/>
              </w:rPr>
            </w:pPr>
          </w:p>
          <w:p w14:paraId="462F8926" w14:textId="77777777" w:rsidR="00C62305" w:rsidRPr="00217900" w:rsidRDefault="00C62305" w:rsidP="00C62305">
            <w:pPr>
              <w:textAlignment w:val="baseline"/>
              <w:rPr>
                <w:rFonts w:ascii="Times New Roman" w:hAnsi="Times New Roman"/>
                <w:lang w:val="en-US"/>
              </w:rPr>
            </w:pPr>
            <w:r w:rsidRPr="00247C6C">
              <w:rPr>
                <w:rFonts w:ascii="Times New Roman" w:hAnsi="Times New Roman"/>
                <w:lang w:eastAsia="lt-LT"/>
              </w:rPr>
              <w:drawing>
                <wp:inline distT="0" distB="0" distL="0" distR="0" wp14:anchorId="6F841EBC" wp14:editId="1A02A386">
                  <wp:extent cx="1115468" cy="1057275"/>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131380" cy="1072357"/>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0F375211" w14:textId="4131948F" w:rsidR="00C62305" w:rsidRPr="005E264A" w:rsidRDefault="00C62305" w:rsidP="00C62305">
            <w:pPr>
              <w:ind w:right="-143"/>
              <w:jc w:val="center"/>
              <w:textAlignment w:val="baseline"/>
              <w:rPr>
                <w:rFonts w:ascii="Times New Roman" w:hAnsi="Times New Roman"/>
              </w:rPr>
            </w:pPr>
            <w:r>
              <w:rPr>
                <w:rFonts w:ascii="Times New Roman" w:hAnsi="Times New Roman"/>
              </w:rPr>
              <w:t>46</w:t>
            </w:r>
          </w:p>
        </w:tc>
        <w:tc>
          <w:tcPr>
            <w:tcW w:w="3828" w:type="dxa"/>
            <w:tcBorders>
              <w:top w:val="single" w:sz="4" w:space="0" w:color="auto"/>
              <w:left w:val="single" w:sz="4" w:space="0" w:color="auto"/>
              <w:bottom w:val="single" w:sz="4" w:space="0" w:color="auto"/>
              <w:right w:val="single" w:sz="4" w:space="0" w:color="auto"/>
            </w:tcBorders>
          </w:tcPr>
          <w:p w14:paraId="28AD5118" w14:textId="0D249562" w:rsidR="00C62305" w:rsidRDefault="00C62305" w:rsidP="00C62305">
            <w:pPr>
              <w:textAlignment w:val="baseline"/>
              <w:rPr>
                <w:rFonts w:ascii="Times New Roman" w:hAnsi="Times New Roman"/>
              </w:rPr>
            </w:pPr>
            <w:r w:rsidRPr="005E264A">
              <w:rPr>
                <w:rFonts w:ascii="Times New Roman" w:hAnsi="Times New Roman"/>
              </w:rPr>
              <w:t xml:space="preserve">1. </w:t>
            </w:r>
            <w:r>
              <w:rPr>
                <w:rFonts w:ascii="Times New Roman" w:hAnsi="Times New Roman"/>
              </w:rPr>
              <w:t xml:space="preserve">Sūpynė </w:t>
            </w:r>
            <w:r w:rsidRPr="00A07206">
              <w:rPr>
                <w:rFonts w:ascii="Times New Roman" w:hAnsi="Times New Roman"/>
              </w:rPr>
              <w:t xml:space="preserve"> apskritimo formos, apvali, paminkštinta, pakabinama. Skirta sensorinei stimuliacijai bei vaikų balansavimo gebėjimų lavinimui.</w:t>
            </w:r>
          </w:p>
          <w:p w14:paraId="53BB967D" w14:textId="5F47AADD" w:rsidR="00C62305" w:rsidRDefault="00C62305" w:rsidP="00C62305">
            <w:pPr>
              <w:textAlignment w:val="baseline"/>
              <w:rPr>
                <w:rFonts w:ascii="Times New Roman" w:hAnsi="Times New Roman"/>
              </w:rPr>
            </w:pPr>
            <w:r>
              <w:rPr>
                <w:rFonts w:ascii="Times New Roman" w:hAnsi="Times New Roman"/>
              </w:rPr>
              <w:t xml:space="preserve">2.  </w:t>
            </w:r>
            <w:r w:rsidR="00986132" w:rsidRPr="006E4429">
              <w:rPr>
                <w:rFonts w:ascii="Times New Roman" w:hAnsi="Times New Roman"/>
              </w:rPr>
              <w:t>P</w:t>
            </w:r>
            <w:r w:rsidRPr="006E4429">
              <w:rPr>
                <w:rFonts w:ascii="Times New Roman" w:hAnsi="Times New Roman"/>
              </w:rPr>
              <w:t>agaminta iš saugių, sertifikuotų medžiagų, tinkamų naudoti medic</w:t>
            </w:r>
            <w:r w:rsidR="00986132" w:rsidRPr="006E4429">
              <w:rPr>
                <w:rFonts w:ascii="Times New Roman" w:hAnsi="Times New Roman"/>
              </w:rPr>
              <w:t>ininėje ar terapinėje aplinkoje, lengvai valoma ir dezinfekuojama.</w:t>
            </w:r>
          </w:p>
          <w:p w14:paraId="1C0CDAD7" w14:textId="16A7E8FA" w:rsidR="00C62305" w:rsidRPr="005E264A" w:rsidRDefault="00C62305" w:rsidP="00C62305">
            <w:pPr>
              <w:textAlignment w:val="baseline"/>
              <w:rPr>
                <w:rFonts w:ascii="Times New Roman" w:hAnsi="Times New Roman"/>
              </w:rPr>
            </w:pPr>
            <w:r>
              <w:rPr>
                <w:rFonts w:ascii="Times New Roman" w:hAnsi="Times New Roman"/>
              </w:rPr>
              <w:t xml:space="preserve">3.  </w:t>
            </w:r>
            <w:r w:rsidRPr="00EF1654">
              <w:rPr>
                <w:rFonts w:ascii="Times New Roman" w:hAnsi="Times New Roman"/>
              </w:rPr>
              <w:t>Bendra</w:t>
            </w:r>
            <w:r>
              <w:rPr>
                <w:rFonts w:ascii="Times New Roman" w:hAnsi="Times New Roman"/>
              </w:rPr>
              <w:t>s</w:t>
            </w:r>
            <w:r w:rsidRPr="00EF1654">
              <w:rPr>
                <w:rFonts w:ascii="Times New Roman" w:hAnsi="Times New Roman"/>
              </w:rPr>
              <w:t xml:space="preserve"> sūpynės konstrukcijos aukštis (su pakabinimu)</w:t>
            </w:r>
            <w:r>
              <w:rPr>
                <w:rFonts w:ascii="Times New Roman" w:hAnsi="Times New Roman"/>
              </w:rPr>
              <w:t xml:space="preserve"> 200 ± 2</w:t>
            </w:r>
            <w:r w:rsidRPr="00EF1812">
              <w:rPr>
                <w:rFonts w:ascii="Times New Roman" w:hAnsi="Times New Roman"/>
              </w:rPr>
              <w:t>0 cm</w:t>
            </w:r>
            <w:r>
              <w:rPr>
                <w:rFonts w:ascii="Times New Roman" w:hAnsi="Times New Roman"/>
              </w:rPr>
              <w:t>;</w:t>
            </w:r>
          </w:p>
          <w:p w14:paraId="34342AC5" w14:textId="3226386B" w:rsidR="00C62305" w:rsidRPr="005E264A" w:rsidRDefault="00C62305" w:rsidP="00C62305">
            <w:pPr>
              <w:textAlignment w:val="baseline"/>
              <w:rPr>
                <w:rFonts w:ascii="Times New Roman" w:hAnsi="Times New Roman"/>
              </w:rPr>
            </w:pPr>
            <w:r>
              <w:rPr>
                <w:rFonts w:ascii="Times New Roman" w:hAnsi="Times New Roman"/>
              </w:rPr>
              <w:t>4. Išorini</w:t>
            </w:r>
            <w:r w:rsidRPr="005E264A">
              <w:rPr>
                <w:rFonts w:ascii="Times New Roman" w:hAnsi="Times New Roman"/>
              </w:rPr>
              <w:t xml:space="preserve">s </w:t>
            </w:r>
            <w:r>
              <w:rPr>
                <w:rFonts w:ascii="Times New Roman" w:hAnsi="Times New Roman"/>
              </w:rPr>
              <w:t xml:space="preserve">sūpynės </w:t>
            </w:r>
            <w:r w:rsidRPr="005E264A">
              <w:rPr>
                <w:rFonts w:ascii="Times New Roman" w:hAnsi="Times New Roman"/>
              </w:rPr>
              <w:t>diametras 130</w:t>
            </w:r>
            <w:r>
              <w:rPr>
                <w:rFonts w:ascii="Times New Roman" w:hAnsi="Times New Roman"/>
              </w:rPr>
              <w:t xml:space="preserve"> </w:t>
            </w:r>
            <w:r w:rsidRPr="005E264A">
              <w:rPr>
                <w:rFonts w:ascii="Times New Roman" w:hAnsi="Times New Roman"/>
              </w:rPr>
              <w:t>± 10 cm</w:t>
            </w:r>
            <w:r>
              <w:rPr>
                <w:rFonts w:ascii="Times New Roman" w:hAnsi="Times New Roman"/>
              </w:rPr>
              <w:t>;</w:t>
            </w:r>
          </w:p>
          <w:p w14:paraId="5059980A" w14:textId="47A37EF4" w:rsidR="00C62305" w:rsidRDefault="00C62305" w:rsidP="00C62305">
            <w:pPr>
              <w:textAlignment w:val="baseline"/>
              <w:rPr>
                <w:rFonts w:ascii="Times New Roman" w:hAnsi="Times New Roman"/>
              </w:rPr>
            </w:pPr>
            <w:r>
              <w:rPr>
                <w:rFonts w:ascii="Times New Roman" w:hAnsi="Times New Roman"/>
              </w:rPr>
              <w:t>5</w:t>
            </w:r>
            <w:r w:rsidRPr="005E264A">
              <w:rPr>
                <w:rFonts w:ascii="Times New Roman" w:hAnsi="Times New Roman"/>
              </w:rPr>
              <w:t xml:space="preserve">. </w:t>
            </w:r>
            <w:r>
              <w:rPr>
                <w:rFonts w:ascii="Times New Roman" w:hAnsi="Times New Roman"/>
              </w:rPr>
              <w:t>Sėdimoji dalis aptraukta</w:t>
            </w:r>
            <w:r w:rsidRPr="00EF1654">
              <w:rPr>
                <w:rFonts w:ascii="Times New Roman" w:hAnsi="Times New Roman"/>
              </w:rPr>
              <w:t xml:space="preserve"> lengvai valomu, atspariu dirbtinės odos arba lygiaverčiu audiniu. Medžiaga turi būti tinkama dezinfekcijai.</w:t>
            </w:r>
          </w:p>
          <w:p w14:paraId="34945B33" w14:textId="77E76A17" w:rsidR="00C62305" w:rsidRPr="005E264A" w:rsidRDefault="00C62305" w:rsidP="00C62305">
            <w:pPr>
              <w:textAlignment w:val="baseline"/>
              <w:rPr>
                <w:rFonts w:ascii="Times New Roman" w:hAnsi="Times New Roman"/>
              </w:rPr>
            </w:pPr>
            <w:r>
              <w:rPr>
                <w:rFonts w:ascii="Times New Roman" w:hAnsi="Times New Roman"/>
              </w:rPr>
              <w:t xml:space="preserve">6. </w:t>
            </w:r>
            <w:r w:rsidRPr="00EF1654">
              <w:rPr>
                <w:rFonts w:ascii="Times New Roman" w:hAnsi="Times New Roman"/>
              </w:rPr>
              <w:t xml:space="preserve">Konstrukcija </w:t>
            </w:r>
            <w:r>
              <w:rPr>
                <w:rFonts w:ascii="Times New Roman" w:hAnsi="Times New Roman"/>
              </w:rPr>
              <w:t>pakabinama; sūpynė,</w:t>
            </w:r>
            <w:r w:rsidRPr="00EF1654">
              <w:rPr>
                <w:rFonts w:ascii="Times New Roman" w:hAnsi="Times New Roman"/>
              </w:rPr>
              <w:t xml:space="preserve"> komplektuojama su visais būtinais tvirtinimo elementais, skirtais montavimui prie metalinio rėmo (</w:t>
            </w:r>
            <w:r>
              <w:rPr>
                <w:rFonts w:ascii="Times New Roman" w:hAnsi="Times New Roman"/>
              </w:rPr>
              <w:t>nurodytas 8.1. p.).</w:t>
            </w:r>
          </w:p>
          <w:p w14:paraId="2DE8C37B" w14:textId="748C514C" w:rsidR="00C62305" w:rsidRPr="006036DC" w:rsidRDefault="00C62305" w:rsidP="00C62305">
            <w:pPr>
              <w:textAlignment w:val="baseline"/>
              <w:rPr>
                <w:rFonts w:ascii="Times New Roman" w:hAnsi="Times New Roman"/>
              </w:rPr>
            </w:pPr>
            <w:r>
              <w:rPr>
                <w:rFonts w:ascii="Times New Roman" w:hAnsi="Times New Roman"/>
              </w:rPr>
              <w:t>7</w:t>
            </w:r>
            <w:r w:rsidRPr="005E264A">
              <w:rPr>
                <w:rFonts w:ascii="Times New Roman" w:hAnsi="Times New Roman"/>
              </w:rPr>
              <w:t xml:space="preserve">. </w:t>
            </w:r>
            <w:r w:rsidRPr="00EF1654">
              <w:rPr>
                <w:rFonts w:ascii="Times New Roman" w:hAnsi="Times New Roman"/>
              </w:rPr>
              <w:t>Maksimali apkrova – ne mažiau kaip 50 kg.</w:t>
            </w:r>
          </w:p>
        </w:tc>
        <w:tc>
          <w:tcPr>
            <w:tcW w:w="2551" w:type="dxa"/>
            <w:tcBorders>
              <w:top w:val="single" w:sz="4" w:space="0" w:color="auto"/>
              <w:left w:val="single" w:sz="4" w:space="0" w:color="auto"/>
              <w:bottom w:val="single" w:sz="4" w:space="0" w:color="auto"/>
              <w:right w:val="single" w:sz="4" w:space="0" w:color="auto"/>
            </w:tcBorders>
          </w:tcPr>
          <w:p w14:paraId="55A016FB" w14:textId="77777777" w:rsidR="00C62305" w:rsidRPr="00217900" w:rsidRDefault="00C62305" w:rsidP="00C62305">
            <w:pPr>
              <w:textAlignment w:val="baseline"/>
              <w:rPr>
                <w:rFonts w:ascii="Times New Roman" w:hAnsi="Times New Roman"/>
              </w:rPr>
            </w:pPr>
          </w:p>
          <w:p w14:paraId="799E7817" w14:textId="77777777" w:rsidR="00C62305" w:rsidRPr="006036DC" w:rsidRDefault="00C62305" w:rsidP="00C62305">
            <w:pPr>
              <w:textAlignment w:val="baseline"/>
              <w:rPr>
                <w:rFonts w:ascii="Times New Roman" w:hAnsi="Times New Roman"/>
                <w:color w:val="FF0000"/>
              </w:rPr>
            </w:pPr>
            <w:r w:rsidRPr="00217900">
              <w:rPr>
                <w:rFonts w:ascii="Times New Roman" w:hAnsi="Times New Roman"/>
              </w:rPr>
              <w:t xml:space="preserve"> </w:t>
            </w:r>
          </w:p>
        </w:tc>
      </w:tr>
      <w:tr w:rsidR="00C62305" w:rsidRPr="006036DC" w14:paraId="19007282" w14:textId="77777777" w:rsidTr="00C12439">
        <w:trPr>
          <w:trHeight w:val="1123"/>
        </w:trPr>
        <w:tc>
          <w:tcPr>
            <w:tcW w:w="993" w:type="dxa"/>
            <w:tcBorders>
              <w:top w:val="single" w:sz="4" w:space="0" w:color="auto"/>
              <w:left w:val="single" w:sz="4" w:space="0" w:color="auto"/>
              <w:bottom w:val="single" w:sz="4" w:space="0" w:color="auto"/>
              <w:right w:val="single" w:sz="4" w:space="0" w:color="auto"/>
            </w:tcBorders>
          </w:tcPr>
          <w:p w14:paraId="35F4AC4B" w14:textId="78BA523F" w:rsidR="00C62305" w:rsidRDefault="00C62305" w:rsidP="00C62305">
            <w:pPr>
              <w:jc w:val="center"/>
              <w:textAlignment w:val="baseline"/>
              <w:rPr>
                <w:rFonts w:ascii="Times New Roman" w:hAnsi="Times New Roman"/>
              </w:rPr>
            </w:pPr>
            <w:r>
              <w:rPr>
                <w:rFonts w:ascii="Times New Roman" w:hAnsi="Times New Roman"/>
              </w:rPr>
              <w:t>8.6.</w:t>
            </w:r>
          </w:p>
        </w:tc>
        <w:tc>
          <w:tcPr>
            <w:tcW w:w="2410" w:type="dxa"/>
            <w:tcBorders>
              <w:top w:val="single" w:sz="4" w:space="0" w:color="auto"/>
              <w:left w:val="single" w:sz="4" w:space="0" w:color="auto"/>
              <w:bottom w:val="single" w:sz="4" w:space="0" w:color="auto"/>
              <w:right w:val="single" w:sz="4" w:space="0" w:color="auto"/>
            </w:tcBorders>
          </w:tcPr>
          <w:p w14:paraId="06829377" w14:textId="2ED9C130" w:rsidR="00C62305" w:rsidRDefault="00C62305" w:rsidP="00C62305">
            <w:pPr>
              <w:textAlignment w:val="baseline"/>
              <w:rPr>
                <w:rFonts w:ascii="Times New Roman" w:hAnsi="Times New Roman"/>
              </w:rPr>
            </w:pPr>
            <w:r>
              <w:rPr>
                <w:rFonts w:ascii="Times New Roman" w:hAnsi="Times New Roman"/>
              </w:rPr>
              <w:t>Žymėjimas CE ženklu</w:t>
            </w:r>
          </w:p>
        </w:tc>
        <w:tc>
          <w:tcPr>
            <w:tcW w:w="1417" w:type="dxa"/>
            <w:tcBorders>
              <w:top w:val="single" w:sz="4" w:space="0" w:color="auto"/>
              <w:left w:val="single" w:sz="4" w:space="0" w:color="auto"/>
              <w:bottom w:val="single" w:sz="4" w:space="0" w:color="auto"/>
              <w:right w:val="single" w:sz="4" w:space="0" w:color="auto"/>
            </w:tcBorders>
          </w:tcPr>
          <w:p w14:paraId="5A5FE404" w14:textId="72D50E46" w:rsidR="00C62305" w:rsidRDefault="00C62305" w:rsidP="00C62305">
            <w:pPr>
              <w:ind w:right="-143"/>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2BBB589A" w14:textId="72918A57" w:rsidR="00C62305" w:rsidRPr="005E264A" w:rsidRDefault="00C62305" w:rsidP="00C62305">
            <w:pPr>
              <w:textAlignment w:val="baseline"/>
              <w:rPr>
                <w:rFonts w:ascii="Times New Roman" w:hAnsi="Times New Roman"/>
              </w:rPr>
            </w:pPr>
            <w:r w:rsidRPr="00E4182B">
              <w:rPr>
                <w:rFonts w:ascii="Times New Roman" w:hAnsi="Times New Roman"/>
              </w:rPr>
              <w:t>Būtinas (</w:t>
            </w:r>
            <w:r w:rsidRPr="00E4182B">
              <w:rPr>
                <w:rFonts w:ascii="Times New Roman" w:hAnsi="Times New Roman"/>
                <w:i/>
              </w:rPr>
              <w:t>kartu su pasiūlymu privaloma pateikti žymėjimą CE ženklu liudijančio galiojančio dokumento (CE sertifikato arba EB atitikties deklaracijos) kopiją</w:t>
            </w:r>
            <w:r w:rsidRPr="00E4182B">
              <w:rPr>
                <w:rFonts w:ascii="Times New Roman" w:hAnsi="Times New Roman"/>
              </w:rPr>
              <w:t>)</w:t>
            </w:r>
          </w:p>
        </w:tc>
        <w:tc>
          <w:tcPr>
            <w:tcW w:w="2551" w:type="dxa"/>
            <w:tcBorders>
              <w:top w:val="single" w:sz="4" w:space="0" w:color="auto"/>
              <w:left w:val="single" w:sz="4" w:space="0" w:color="auto"/>
              <w:bottom w:val="single" w:sz="4" w:space="0" w:color="auto"/>
              <w:right w:val="single" w:sz="4" w:space="0" w:color="auto"/>
            </w:tcBorders>
          </w:tcPr>
          <w:p w14:paraId="4D42DC0B" w14:textId="77777777" w:rsidR="00C62305" w:rsidRPr="00217900" w:rsidRDefault="00C62305" w:rsidP="00C62305">
            <w:pPr>
              <w:textAlignment w:val="baseline"/>
              <w:rPr>
                <w:rFonts w:ascii="Times New Roman" w:hAnsi="Times New Roman"/>
              </w:rPr>
            </w:pPr>
          </w:p>
        </w:tc>
      </w:tr>
      <w:tr w:rsidR="00C62305" w:rsidRPr="006036DC" w14:paraId="5BD26A1C" w14:textId="77777777" w:rsidTr="00C12439">
        <w:trPr>
          <w:trHeight w:val="557"/>
        </w:trPr>
        <w:tc>
          <w:tcPr>
            <w:tcW w:w="993" w:type="dxa"/>
            <w:tcBorders>
              <w:top w:val="single" w:sz="4" w:space="0" w:color="auto"/>
              <w:left w:val="single" w:sz="4" w:space="0" w:color="auto"/>
              <w:bottom w:val="single" w:sz="4" w:space="0" w:color="auto"/>
              <w:right w:val="single" w:sz="4" w:space="0" w:color="auto"/>
            </w:tcBorders>
          </w:tcPr>
          <w:p w14:paraId="6C3A1B53" w14:textId="1B4D394B" w:rsidR="00C62305" w:rsidRDefault="00C62305" w:rsidP="00C62305">
            <w:pPr>
              <w:jc w:val="center"/>
              <w:textAlignment w:val="baseline"/>
              <w:rPr>
                <w:rFonts w:ascii="Times New Roman" w:hAnsi="Times New Roman"/>
              </w:rPr>
            </w:pPr>
            <w:r>
              <w:rPr>
                <w:rFonts w:ascii="Times New Roman" w:hAnsi="Times New Roman"/>
              </w:rPr>
              <w:t>8.7.</w:t>
            </w:r>
          </w:p>
        </w:tc>
        <w:tc>
          <w:tcPr>
            <w:tcW w:w="2410" w:type="dxa"/>
            <w:tcBorders>
              <w:top w:val="single" w:sz="4" w:space="0" w:color="auto"/>
              <w:left w:val="single" w:sz="4" w:space="0" w:color="auto"/>
              <w:bottom w:val="single" w:sz="4" w:space="0" w:color="auto"/>
              <w:right w:val="single" w:sz="4" w:space="0" w:color="auto"/>
            </w:tcBorders>
          </w:tcPr>
          <w:p w14:paraId="0C372DAD" w14:textId="54750FA2" w:rsidR="00C62305" w:rsidRDefault="00C62305" w:rsidP="00C62305">
            <w:pPr>
              <w:textAlignment w:val="baseline"/>
              <w:rPr>
                <w:rFonts w:ascii="Times New Roman" w:hAnsi="Times New Roman"/>
              </w:rPr>
            </w:pPr>
            <w:r w:rsidRPr="005B42BB">
              <w:rPr>
                <w:rFonts w:ascii="Times New Roman" w:hAnsi="Times New Roman"/>
              </w:rPr>
              <w:t>Garantinis laikotarpis</w:t>
            </w:r>
          </w:p>
        </w:tc>
        <w:tc>
          <w:tcPr>
            <w:tcW w:w="1417" w:type="dxa"/>
            <w:tcBorders>
              <w:top w:val="single" w:sz="4" w:space="0" w:color="auto"/>
              <w:left w:val="single" w:sz="4" w:space="0" w:color="auto"/>
              <w:bottom w:val="single" w:sz="4" w:space="0" w:color="auto"/>
              <w:right w:val="single" w:sz="4" w:space="0" w:color="auto"/>
            </w:tcBorders>
          </w:tcPr>
          <w:p w14:paraId="3BDFF654" w14:textId="29E5A693" w:rsidR="00C62305" w:rsidRDefault="00C62305" w:rsidP="00C62305">
            <w:pPr>
              <w:ind w:right="-143"/>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19F9BC00" w14:textId="6A341E61" w:rsidR="00C62305" w:rsidRPr="005E264A" w:rsidRDefault="00C62305" w:rsidP="00C62305">
            <w:pPr>
              <w:textAlignment w:val="baseline"/>
              <w:rPr>
                <w:rFonts w:ascii="Times New Roman" w:hAnsi="Times New Roman"/>
              </w:rPr>
            </w:pPr>
            <w:r>
              <w:rPr>
                <w:rFonts w:ascii="Times New Roman" w:hAnsi="Times New Roman"/>
              </w:rPr>
              <w:t>Prekėms taikomas ne mažiau 24 mėnesių g</w:t>
            </w:r>
            <w:r w:rsidRPr="005B42BB">
              <w:rPr>
                <w:rFonts w:ascii="Times New Roman" w:hAnsi="Times New Roman"/>
              </w:rPr>
              <w:t>arantinis laikotarpis</w:t>
            </w:r>
            <w:r>
              <w:rPr>
                <w:rFonts w:ascii="Times New Roman" w:hAnsi="Times New Roman"/>
              </w:rPr>
              <w:t xml:space="preserve"> </w:t>
            </w:r>
          </w:p>
        </w:tc>
        <w:tc>
          <w:tcPr>
            <w:tcW w:w="2551" w:type="dxa"/>
            <w:tcBorders>
              <w:top w:val="single" w:sz="4" w:space="0" w:color="auto"/>
              <w:left w:val="single" w:sz="4" w:space="0" w:color="auto"/>
              <w:bottom w:val="single" w:sz="4" w:space="0" w:color="auto"/>
              <w:right w:val="single" w:sz="4" w:space="0" w:color="auto"/>
            </w:tcBorders>
          </w:tcPr>
          <w:p w14:paraId="1CAE0A6B" w14:textId="77777777" w:rsidR="00C62305" w:rsidRPr="00217900" w:rsidRDefault="00C62305" w:rsidP="00C62305">
            <w:pPr>
              <w:textAlignment w:val="baseline"/>
              <w:rPr>
                <w:rFonts w:ascii="Times New Roman" w:hAnsi="Times New Roman"/>
              </w:rPr>
            </w:pPr>
          </w:p>
        </w:tc>
      </w:tr>
      <w:tr w:rsidR="00C62305" w:rsidRPr="006036DC" w14:paraId="3919798D" w14:textId="77777777" w:rsidTr="00C12439">
        <w:trPr>
          <w:trHeight w:hRule="exact" w:val="860"/>
        </w:trPr>
        <w:tc>
          <w:tcPr>
            <w:tcW w:w="993" w:type="dxa"/>
            <w:tcBorders>
              <w:top w:val="single" w:sz="4" w:space="0" w:color="auto"/>
              <w:left w:val="single" w:sz="4" w:space="0" w:color="auto"/>
              <w:bottom w:val="single" w:sz="4" w:space="0" w:color="auto"/>
              <w:right w:val="single" w:sz="4" w:space="0" w:color="auto"/>
            </w:tcBorders>
          </w:tcPr>
          <w:p w14:paraId="25642683" w14:textId="223774F8" w:rsidR="00C62305" w:rsidRDefault="00C62305" w:rsidP="00C62305">
            <w:pPr>
              <w:jc w:val="center"/>
              <w:textAlignment w:val="baseline"/>
              <w:rPr>
                <w:rFonts w:ascii="Times New Roman" w:hAnsi="Times New Roman"/>
              </w:rPr>
            </w:pPr>
            <w:r>
              <w:rPr>
                <w:rFonts w:ascii="Times New Roman" w:hAnsi="Times New Roman"/>
              </w:rPr>
              <w:t>8.8.</w:t>
            </w:r>
          </w:p>
        </w:tc>
        <w:tc>
          <w:tcPr>
            <w:tcW w:w="2410" w:type="dxa"/>
            <w:tcBorders>
              <w:top w:val="single" w:sz="4" w:space="0" w:color="auto"/>
              <w:left w:val="single" w:sz="4" w:space="0" w:color="auto"/>
              <w:bottom w:val="single" w:sz="4" w:space="0" w:color="auto"/>
              <w:right w:val="single" w:sz="4" w:space="0" w:color="auto"/>
            </w:tcBorders>
          </w:tcPr>
          <w:p w14:paraId="0E262684" w14:textId="6C7E6C4B" w:rsidR="00C62305" w:rsidRDefault="00C62305" w:rsidP="00C62305">
            <w:pPr>
              <w:textAlignment w:val="baseline"/>
              <w:rPr>
                <w:rFonts w:ascii="Times New Roman" w:hAnsi="Times New Roman"/>
              </w:rPr>
            </w:pPr>
            <w:r>
              <w:rPr>
                <w:rFonts w:ascii="Times New Roman" w:hAnsi="Times New Roman"/>
              </w:rPr>
              <w:t>Kartu su prekėmis</w:t>
            </w:r>
            <w:r w:rsidRPr="005B42BB">
              <w:rPr>
                <w:rFonts w:ascii="Times New Roman" w:hAnsi="Times New Roman"/>
              </w:rPr>
              <w:t xml:space="preserve"> pristatoma dokumentacija</w:t>
            </w:r>
          </w:p>
        </w:tc>
        <w:tc>
          <w:tcPr>
            <w:tcW w:w="1417" w:type="dxa"/>
            <w:tcBorders>
              <w:top w:val="single" w:sz="4" w:space="0" w:color="auto"/>
              <w:left w:val="single" w:sz="4" w:space="0" w:color="auto"/>
              <w:bottom w:val="single" w:sz="4" w:space="0" w:color="auto"/>
              <w:right w:val="single" w:sz="4" w:space="0" w:color="auto"/>
            </w:tcBorders>
          </w:tcPr>
          <w:p w14:paraId="68A04EE5" w14:textId="490D5927" w:rsidR="00C62305" w:rsidRDefault="00C62305" w:rsidP="00C62305">
            <w:pPr>
              <w:ind w:right="-143"/>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68FFA931" w14:textId="20221A31" w:rsidR="00C62305" w:rsidRPr="005E264A" w:rsidRDefault="00C62305" w:rsidP="00C62305">
            <w:pPr>
              <w:textAlignment w:val="baseline"/>
              <w:rPr>
                <w:rFonts w:ascii="Times New Roman" w:hAnsi="Times New Roman"/>
              </w:rPr>
            </w:pPr>
            <w:r w:rsidRPr="005B42BB">
              <w:rPr>
                <w:rFonts w:ascii="Times New Roman" w:hAnsi="Times New Roman"/>
              </w:rPr>
              <w:t>N</w:t>
            </w:r>
            <w:r>
              <w:rPr>
                <w:rFonts w:ascii="Times New Roman" w:hAnsi="Times New Roman"/>
              </w:rPr>
              <w:t>a</w:t>
            </w:r>
            <w:r w:rsidRPr="005B42BB">
              <w:rPr>
                <w:rFonts w:ascii="Times New Roman" w:hAnsi="Times New Roman"/>
              </w:rPr>
              <w:t xml:space="preserve">udotojo instrukcija lietuvių </w:t>
            </w:r>
            <w:r>
              <w:rPr>
                <w:rFonts w:ascii="Times New Roman" w:hAnsi="Times New Roman"/>
              </w:rPr>
              <w:t>kalba</w:t>
            </w:r>
          </w:p>
        </w:tc>
        <w:tc>
          <w:tcPr>
            <w:tcW w:w="2551" w:type="dxa"/>
            <w:tcBorders>
              <w:top w:val="single" w:sz="4" w:space="0" w:color="auto"/>
              <w:left w:val="single" w:sz="4" w:space="0" w:color="auto"/>
              <w:bottom w:val="single" w:sz="4" w:space="0" w:color="auto"/>
              <w:right w:val="single" w:sz="4" w:space="0" w:color="auto"/>
            </w:tcBorders>
          </w:tcPr>
          <w:p w14:paraId="330A9C43" w14:textId="77777777" w:rsidR="00C62305" w:rsidRPr="00217900" w:rsidRDefault="00C62305" w:rsidP="00C62305">
            <w:pPr>
              <w:textAlignment w:val="baseline"/>
              <w:rPr>
                <w:rFonts w:ascii="Times New Roman" w:hAnsi="Times New Roman"/>
              </w:rPr>
            </w:pPr>
          </w:p>
        </w:tc>
      </w:tr>
      <w:tr w:rsidR="00C62305" w:rsidRPr="006036DC" w14:paraId="68EEB960" w14:textId="77777777" w:rsidTr="00F7655A">
        <w:trPr>
          <w:trHeight w:val="1536"/>
        </w:trPr>
        <w:tc>
          <w:tcPr>
            <w:tcW w:w="993" w:type="dxa"/>
            <w:tcBorders>
              <w:top w:val="single" w:sz="4" w:space="0" w:color="auto"/>
              <w:left w:val="single" w:sz="4" w:space="0" w:color="auto"/>
              <w:bottom w:val="single" w:sz="4" w:space="0" w:color="auto"/>
              <w:right w:val="single" w:sz="4" w:space="0" w:color="auto"/>
            </w:tcBorders>
          </w:tcPr>
          <w:p w14:paraId="40E19828" w14:textId="21BAD3EB" w:rsidR="00C62305" w:rsidRDefault="00C62305" w:rsidP="00C62305">
            <w:pPr>
              <w:jc w:val="center"/>
              <w:textAlignment w:val="baseline"/>
              <w:rPr>
                <w:rFonts w:ascii="Times New Roman" w:hAnsi="Times New Roman"/>
              </w:rPr>
            </w:pPr>
            <w:r>
              <w:rPr>
                <w:rFonts w:ascii="Times New Roman" w:hAnsi="Times New Roman"/>
              </w:rPr>
              <w:t>8.9.</w:t>
            </w:r>
          </w:p>
        </w:tc>
        <w:tc>
          <w:tcPr>
            <w:tcW w:w="2410" w:type="dxa"/>
            <w:tcBorders>
              <w:top w:val="single" w:sz="4" w:space="0" w:color="auto"/>
              <w:left w:val="single" w:sz="4" w:space="0" w:color="auto"/>
              <w:bottom w:val="single" w:sz="4" w:space="0" w:color="auto"/>
              <w:right w:val="single" w:sz="4" w:space="0" w:color="auto"/>
            </w:tcBorders>
          </w:tcPr>
          <w:p w14:paraId="29972008" w14:textId="5753884A" w:rsidR="00C62305" w:rsidRDefault="00C62305" w:rsidP="00C62305">
            <w:pPr>
              <w:textAlignment w:val="baseline"/>
              <w:rPr>
                <w:rFonts w:ascii="Times New Roman" w:hAnsi="Times New Roman"/>
              </w:rPr>
            </w:pPr>
            <w:r>
              <w:rPr>
                <w:rFonts w:ascii="Times New Roman" w:hAnsi="Times New Roman"/>
              </w:rPr>
              <w:t>Prekių p</w:t>
            </w:r>
            <w:r w:rsidRPr="00F71AFC">
              <w:rPr>
                <w:rFonts w:ascii="Times New Roman" w:hAnsi="Times New Roman"/>
              </w:rPr>
              <w:t>ristatymas, instaliavimas</w:t>
            </w:r>
            <w:r>
              <w:rPr>
                <w:rFonts w:ascii="Times New Roman" w:hAnsi="Times New Roman"/>
              </w:rPr>
              <w:t xml:space="preserve"> </w:t>
            </w:r>
            <w:r w:rsidRPr="00F71AFC">
              <w:rPr>
                <w:rFonts w:ascii="Times New Roman" w:hAnsi="Times New Roman"/>
              </w:rPr>
              <w:t>/</w:t>
            </w:r>
            <w:r>
              <w:rPr>
                <w:rFonts w:ascii="Times New Roman" w:hAnsi="Times New Roman"/>
              </w:rPr>
              <w:t xml:space="preserve"> </w:t>
            </w:r>
            <w:r w:rsidRPr="00F71AFC">
              <w:rPr>
                <w:rFonts w:ascii="Times New Roman" w:hAnsi="Times New Roman"/>
              </w:rPr>
              <w:t xml:space="preserve">sumontavimas </w:t>
            </w:r>
          </w:p>
        </w:tc>
        <w:tc>
          <w:tcPr>
            <w:tcW w:w="1417" w:type="dxa"/>
            <w:tcBorders>
              <w:top w:val="single" w:sz="4" w:space="0" w:color="auto"/>
              <w:left w:val="single" w:sz="4" w:space="0" w:color="auto"/>
              <w:bottom w:val="single" w:sz="4" w:space="0" w:color="auto"/>
              <w:right w:val="single" w:sz="4" w:space="0" w:color="auto"/>
            </w:tcBorders>
          </w:tcPr>
          <w:p w14:paraId="25B4A328" w14:textId="3AA06B74" w:rsidR="00C62305" w:rsidRDefault="00C62305" w:rsidP="00C62305">
            <w:pPr>
              <w:ind w:right="-143"/>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1DE3FD9D" w14:textId="3747228C" w:rsidR="00C62305" w:rsidRPr="005E264A" w:rsidRDefault="00C62305" w:rsidP="00C62305">
            <w:pPr>
              <w:textAlignment w:val="baseline"/>
              <w:rPr>
                <w:rFonts w:ascii="Times New Roman" w:hAnsi="Times New Roman"/>
              </w:rPr>
            </w:pPr>
            <w:r>
              <w:rPr>
                <w:rFonts w:ascii="Times New Roman" w:hAnsi="Times New Roman"/>
              </w:rPr>
              <w:t>Prekių p</w:t>
            </w:r>
            <w:r w:rsidRPr="00F71AFC">
              <w:rPr>
                <w:rFonts w:ascii="Times New Roman" w:hAnsi="Times New Roman"/>
              </w:rPr>
              <w:t>rista</w:t>
            </w:r>
            <w:r>
              <w:rPr>
                <w:rFonts w:ascii="Times New Roman" w:hAnsi="Times New Roman"/>
              </w:rPr>
              <w:t>tymo, iškrovimo, instaliavimo/sumo</w:t>
            </w:r>
            <w:r w:rsidRPr="00F71AFC">
              <w:rPr>
                <w:rFonts w:ascii="Times New Roman" w:hAnsi="Times New Roman"/>
              </w:rPr>
              <w:t>ntavimo</w:t>
            </w:r>
            <w:r>
              <w:rPr>
                <w:rFonts w:ascii="Times New Roman" w:hAnsi="Times New Roman"/>
              </w:rPr>
              <w:t xml:space="preserve"> (jeigu reikia)</w:t>
            </w:r>
            <w:r w:rsidRPr="00F71AFC">
              <w:rPr>
                <w:rFonts w:ascii="Times New Roman" w:hAnsi="Times New Roman"/>
              </w:rPr>
              <w:t>, po instaliavimo/sumontavimo likusių įpakavimo medžiagų išvežimo (utilizavimo) išlaidos įskaičiuotos į pasiūlymo kainą.</w:t>
            </w:r>
          </w:p>
        </w:tc>
        <w:tc>
          <w:tcPr>
            <w:tcW w:w="2551" w:type="dxa"/>
            <w:tcBorders>
              <w:top w:val="single" w:sz="4" w:space="0" w:color="auto"/>
              <w:left w:val="single" w:sz="4" w:space="0" w:color="auto"/>
              <w:bottom w:val="single" w:sz="4" w:space="0" w:color="auto"/>
              <w:right w:val="single" w:sz="4" w:space="0" w:color="auto"/>
            </w:tcBorders>
          </w:tcPr>
          <w:p w14:paraId="4E853FD5" w14:textId="77777777" w:rsidR="00C62305" w:rsidRPr="00217900" w:rsidRDefault="00C62305" w:rsidP="00C62305">
            <w:pPr>
              <w:textAlignment w:val="baseline"/>
              <w:rPr>
                <w:rFonts w:ascii="Times New Roman" w:hAnsi="Times New Roman"/>
              </w:rPr>
            </w:pPr>
          </w:p>
        </w:tc>
      </w:tr>
      <w:tr w:rsidR="00C62305" w:rsidRPr="006036DC" w14:paraId="2BF169DD" w14:textId="77777777" w:rsidTr="00C12439">
        <w:tc>
          <w:tcPr>
            <w:tcW w:w="993" w:type="dxa"/>
            <w:tcBorders>
              <w:top w:val="single" w:sz="4" w:space="0" w:color="auto"/>
              <w:left w:val="single" w:sz="4" w:space="0" w:color="auto"/>
              <w:bottom w:val="single" w:sz="4" w:space="0" w:color="auto"/>
              <w:right w:val="single" w:sz="4" w:space="0" w:color="auto"/>
            </w:tcBorders>
          </w:tcPr>
          <w:p w14:paraId="6664D22D" w14:textId="49800C68" w:rsidR="00C62305" w:rsidRPr="000E5337" w:rsidRDefault="00C62305" w:rsidP="00C62305">
            <w:pPr>
              <w:jc w:val="center"/>
              <w:textAlignment w:val="baseline"/>
              <w:rPr>
                <w:rFonts w:ascii="Times New Roman" w:hAnsi="Times New Roman"/>
                <w:b/>
              </w:rPr>
            </w:pPr>
            <w:r w:rsidRPr="000E5337">
              <w:rPr>
                <w:rFonts w:ascii="Times New Roman" w:hAnsi="Times New Roman"/>
                <w:b/>
              </w:rPr>
              <w:t>9.</w:t>
            </w:r>
          </w:p>
        </w:tc>
        <w:tc>
          <w:tcPr>
            <w:tcW w:w="2410" w:type="dxa"/>
            <w:tcBorders>
              <w:top w:val="single" w:sz="4" w:space="0" w:color="auto"/>
              <w:left w:val="single" w:sz="4" w:space="0" w:color="auto"/>
              <w:bottom w:val="single" w:sz="4" w:space="0" w:color="auto"/>
              <w:right w:val="single" w:sz="4" w:space="0" w:color="auto"/>
            </w:tcBorders>
          </w:tcPr>
          <w:p w14:paraId="66CAABF3" w14:textId="6F582A96" w:rsidR="00C62305" w:rsidRPr="000E5337" w:rsidRDefault="00C62305" w:rsidP="00C62305">
            <w:pPr>
              <w:textAlignment w:val="baseline"/>
              <w:rPr>
                <w:rFonts w:ascii="Times New Roman" w:hAnsi="Times New Roman"/>
                <w:b/>
              </w:rPr>
            </w:pPr>
            <w:r w:rsidRPr="000E5337">
              <w:rPr>
                <w:rFonts w:ascii="Times New Roman" w:hAnsi="Times New Roman"/>
                <w:b/>
              </w:rPr>
              <w:t>Laipiojimo sienelė</w:t>
            </w:r>
          </w:p>
          <w:p w14:paraId="2466A492" w14:textId="77777777" w:rsidR="00C62305" w:rsidRDefault="00C62305" w:rsidP="00C62305">
            <w:pPr>
              <w:textAlignment w:val="baseline"/>
              <w:rPr>
                <w:rFonts w:ascii="Times New Roman" w:hAnsi="Times New Roman"/>
              </w:rPr>
            </w:pPr>
          </w:p>
          <w:p w14:paraId="50287F03" w14:textId="09B72D2A" w:rsidR="00C62305" w:rsidRPr="002D18B0" w:rsidRDefault="00C62305" w:rsidP="00C62305">
            <w:pPr>
              <w:textAlignment w:val="baseline"/>
              <w:rPr>
                <w:rFonts w:ascii="Times New Roman" w:hAnsi="Times New Roman"/>
                <w:i/>
              </w:rPr>
            </w:pPr>
            <w:r w:rsidRPr="00DB5F10">
              <w:rPr>
                <w:rFonts w:ascii="Times New Roman" w:hAnsi="Times New Roman"/>
                <w:b/>
                <w:highlight w:val="cyan"/>
                <w:lang w:eastAsia="lt-LT"/>
              </w:rPr>
              <w:drawing>
                <wp:anchor distT="0" distB="0" distL="114300" distR="114300" simplePos="0" relativeHeight="251687424" behindDoc="0" locked="0" layoutInCell="1" allowOverlap="1" wp14:anchorId="10678B49" wp14:editId="2FC02DA5">
                  <wp:simplePos x="0" y="0"/>
                  <wp:positionH relativeFrom="column">
                    <wp:posOffset>73660</wp:posOffset>
                  </wp:positionH>
                  <wp:positionV relativeFrom="paragraph">
                    <wp:posOffset>361315</wp:posOffset>
                  </wp:positionV>
                  <wp:extent cx="996665" cy="1276350"/>
                  <wp:effectExtent l="0" t="0" r="0" b="0"/>
                  <wp:wrapNone/>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12294" cy="129636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i/>
              </w:rPr>
              <w:t>O</w:t>
            </w:r>
            <w:r w:rsidRPr="00950947">
              <w:rPr>
                <w:rFonts w:ascii="Times New Roman" w:hAnsi="Times New Roman"/>
                <w:i/>
              </w:rPr>
              <w:t>rientacinis pvz:</w:t>
            </w:r>
          </w:p>
        </w:tc>
        <w:tc>
          <w:tcPr>
            <w:tcW w:w="1417" w:type="dxa"/>
            <w:tcBorders>
              <w:top w:val="single" w:sz="4" w:space="0" w:color="auto"/>
              <w:left w:val="single" w:sz="4" w:space="0" w:color="auto"/>
              <w:bottom w:val="single" w:sz="4" w:space="0" w:color="auto"/>
              <w:right w:val="single" w:sz="4" w:space="0" w:color="auto"/>
            </w:tcBorders>
          </w:tcPr>
          <w:p w14:paraId="2D75C126" w14:textId="68D597E2" w:rsidR="00C62305" w:rsidRPr="00DB5F10" w:rsidRDefault="00C62305" w:rsidP="00C62305">
            <w:pPr>
              <w:jc w:val="center"/>
              <w:textAlignment w:val="baseline"/>
              <w:rPr>
                <w:rFonts w:ascii="Times New Roman" w:hAnsi="Times New Roman"/>
              </w:rPr>
            </w:pPr>
            <w:r>
              <w:rPr>
                <w:rFonts w:ascii="Times New Roman" w:hAnsi="Times New Roman"/>
              </w:rPr>
              <w:t>46</w:t>
            </w:r>
          </w:p>
        </w:tc>
        <w:tc>
          <w:tcPr>
            <w:tcW w:w="3828" w:type="dxa"/>
            <w:tcBorders>
              <w:top w:val="single" w:sz="4" w:space="0" w:color="auto"/>
              <w:left w:val="single" w:sz="4" w:space="0" w:color="auto"/>
              <w:bottom w:val="single" w:sz="4" w:space="0" w:color="auto"/>
              <w:right w:val="single" w:sz="4" w:space="0" w:color="auto"/>
            </w:tcBorders>
          </w:tcPr>
          <w:p w14:paraId="3C9D8549" w14:textId="3A1F2388" w:rsidR="00C62305" w:rsidRPr="00DB5F10" w:rsidRDefault="00C62305" w:rsidP="00C62305">
            <w:pPr>
              <w:textAlignment w:val="baseline"/>
              <w:rPr>
                <w:rFonts w:ascii="Times New Roman" w:hAnsi="Times New Roman"/>
              </w:rPr>
            </w:pPr>
            <w:r w:rsidRPr="00DB5F10">
              <w:rPr>
                <w:rFonts w:ascii="Times New Roman" w:hAnsi="Times New Roman"/>
              </w:rPr>
              <w:t xml:space="preserve">1. </w:t>
            </w:r>
            <w:r>
              <w:rPr>
                <w:rFonts w:ascii="Times New Roman" w:hAnsi="Times New Roman"/>
              </w:rPr>
              <w:t xml:space="preserve">Laipiojimo (kopimo) sienelė, </w:t>
            </w:r>
            <w:r w:rsidRPr="004B3927">
              <w:rPr>
                <w:rFonts w:ascii="Times New Roman" w:hAnsi="Times New Roman"/>
              </w:rPr>
              <w:t>skirta motorinių gebėjimų, koordinacijos ir jėgos lavinimui vaikų ugdymo ar terapinėje aplinkoje.</w:t>
            </w:r>
          </w:p>
          <w:p w14:paraId="020F0A47" w14:textId="4471EEDA" w:rsidR="00C62305" w:rsidRPr="00DB5F10" w:rsidRDefault="00C62305" w:rsidP="00C62305">
            <w:pPr>
              <w:textAlignment w:val="baseline"/>
              <w:rPr>
                <w:rFonts w:ascii="Times New Roman" w:hAnsi="Times New Roman"/>
              </w:rPr>
            </w:pPr>
            <w:r w:rsidRPr="00DB5F10">
              <w:rPr>
                <w:rFonts w:ascii="Times New Roman" w:hAnsi="Times New Roman"/>
              </w:rPr>
              <w:t>2. Konstrukcija pagaminta iš medienos arba</w:t>
            </w:r>
            <w:r>
              <w:rPr>
                <w:rFonts w:ascii="Times New Roman" w:hAnsi="Times New Roman"/>
              </w:rPr>
              <w:t xml:space="preserve"> medienos kompozitinių plokščių, arba lygiavertės medžiagos;</w:t>
            </w:r>
            <w:r w:rsidRPr="00DB5F10">
              <w:rPr>
                <w:rFonts w:ascii="Times New Roman" w:hAnsi="Times New Roman"/>
              </w:rPr>
              <w:t xml:space="preserve"> </w:t>
            </w:r>
          </w:p>
          <w:p w14:paraId="160A0795" w14:textId="3F219150" w:rsidR="00C62305" w:rsidRPr="006E4429" w:rsidRDefault="00C62305" w:rsidP="00C62305">
            <w:pPr>
              <w:textAlignment w:val="baseline"/>
              <w:rPr>
                <w:rFonts w:ascii="Times New Roman" w:hAnsi="Times New Roman"/>
              </w:rPr>
            </w:pPr>
            <w:r w:rsidRPr="00E40B6D">
              <w:rPr>
                <w:rFonts w:ascii="Times New Roman" w:hAnsi="Times New Roman"/>
              </w:rPr>
              <w:t xml:space="preserve">3. </w:t>
            </w:r>
            <w:r w:rsidR="00E630A1" w:rsidRPr="00E40B6D">
              <w:rPr>
                <w:rFonts w:ascii="Times New Roman" w:hAnsi="Times New Roman"/>
              </w:rPr>
              <w:t>Kopimo laipteliai / laikikliai (laipiojimo „akmenukai“) pagaminti iš plastiko arba lygiave</w:t>
            </w:r>
            <w:r w:rsidR="00E40B6D">
              <w:rPr>
                <w:rFonts w:ascii="Times New Roman" w:hAnsi="Times New Roman"/>
              </w:rPr>
              <w:t xml:space="preserve">rtės medžiagos, įvairių spalvų, </w:t>
            </w:r>
            <w:r w:rsidR="00E630A1" w:rsidRPr="006E4429">
              <w:rPr>
                <w:rFonts w:ascii="Times New Roman" w:hAnsi="Times New Roman"/>
              </w:rPr>
              <w:t xml:space="preserve">ne mažiau kaip 20 vnt. </w:t>
            </w:r>
          </w:p>
          <w:p w14:paraId="3725FA5D" w14:textId="30640F99" w:rsidR="00C62305" w:rsidRDefault="00C62305" w:rsidP="00C62305">
            <w:pPr>
              <w:textAlignment w:val="baseline"/>
              <w:rPr>
                <w:rFonts w:ascii="Times New Roman" w:hAnsi="Times New Roman"/>
              </w:rPr>
            </w:pPr>
            <w:r w:rsidRPr="00DB5F10">
              <w:rPr>
                <w:rFonts w:ascii="Times New Roman" w:hAnsi="Times New Roman"/>
              </w:rPr>
              <w:t xml:space="preserve">4. </w:t>
            </w:r>
            <w:r>
              <w:rPr>
                <w:rFonts w:ascii="Times New Roman" w:hAnsi="Times New Roman"/>
              </w:rPr>
              <w:t>Komplekte</w:t>
            </w:r>
            <w:r w:rsidRPr="00EF1297">
              <w:rPr>
                <w:rFonts w:ascii="Times New Roman" w:hAnsi="Times New Roman"/>
              </w:rPr>
              <w:t>:</w:t>
            </w:r>
            <w:r>
              <w:rPr>
                <w:rFonts w:ascii="Times New Roman" w:hAnsi="Times New Roman"/>
              </w:rPr>
              <w:t xml:space="preserve"> </w:t>
            </w:r>
          </w:p>
          <w:p w14:paraId="5FFC69CE" w14:textId="078FEA8E" w:rsidR="00C62305" w:rsidRDefault="00C62305" w:rsidP="00C62305">
            <w:pPr>
              <w:textAlignment w:val="baseline"/>
              <w:rPr>
                <w:rFonts w:ascii="Times New Roman" w:hAnsi="Times New Roman"/>
              </w:rPr>
            </w:pPr>
            <w:r>
              <w:rPr>
                <w:rFonts w:ascii="Times New Roman" w:hAnsi="Times New Roman"/>
              </w:rPr>
              <w:t xml:space="preserve">kopimo sienelė su integruota švediška sienele; </w:t>
            </w:r>
          </w:p>
          <w:p w14:paraId="2A8B0F7A" w14:textId="77777777" w:rsidR="00C62305" w:rsidRDefault="00C62305" w:rsidP="00C62305">
            <w:pPr>
              <w:textAlignment w:val="baseline"/>
              <w:rPr>
                <w:rFonts w:ascii="Times New Roman" w:hAnsi="Times New Roman"/>
              </w:rPr>
            </w:pPr>
            <w:r w:rsidRPr="00B05C03">
              <w:rPr>
                <w:rFonts w:ascii="Times New Roman" w:hAnsi="Times New Roman"/>
              </w:rPr>
              <w:lastRenderedPageBreak/>
              <w:t xml:space="preserve">ne mažiau 5 cm. </w:t>
            </w:r>
            <w:r>
              <w:rPr>
                <w:rFonts w:ascii="Times New Roman" w:hAnsi="Times New Roman"/>
              </w:rPr>
              <w:t xml:space="preserve">storio </w:t>
            </w:r>
            <w:r w:rsidRPr="00EF1297">
              <w:rPr>
                <w:rFonts w:ascii="Times New Roman" w:hAnsi="Times New Roman"/>
              </w:rPr>
              <w:t>apsauginis čiužinys</w:t>
            </w:r>
            <w:r>
              <w:rPr>
                <w:rFonts w:ascii="Times New Roman" w:hAnsi="Times New Roman"/>
              </w:rPr>
              <w:t xml:space="preserve">, </w:t>
            </w:r>
            <w:r w:rsidRPr="00EF1297">
              <w:rPr>
                <w:rFonts w:ascii="Times New Roman" w:hAnsi="Times New Roman"/>
              </w:rPr>
              <w:t>skirtas sau</w:t>
            </w:r>
            <w:r>
              <w:rPr>
                <w:rFonts w:ascii="Times New Roman" w:hAnsi="Times New Roman"/>
              </w:rPr>
              <w:t xml:space="preserve">gumui užtikrinti naudojimo metu; </w:t>
            </w:r>
          </w:p>
          <w:p w14:paraId="19D1A50B" w14:textId="1137F861" w:rsidR="00C62305" w:rsidRPr="00315FB0" w:rsidRDefault="00C62305" w:rsidP="00C62305">
            <w:pPr>
              <w:textAlignment w:val="baseline"/>
              <w:rPr>
                <w:rFonts w:ascii="Times New Roman" w:hAnsi="Times New Roman"/>
              </w:rPr>
            </w:pPr>
            <w:r>
              <w:rPr>
                <w:rFonts w:ascii="Times New Roman" w:hAnsi="Times New Roman"/>
              </w:rPr>
              <w:t>tvirtinimo elementai, skirti sienelės surinkimui ir sienelės tvirtinimui prie sienos;</w:t>
            </w:r>
          </w:p>
          <w:p w14:paraId="1AB54D2C" w14:textId="0859CC87" w:rsidR="00C62305" w:rsidRPr="00DB5F10" w:rsidRDefault="00C62305" w:rsidP="00C62305">
            <w:pPr>
              <w:textAlignment w:val="baseline"/>
              <w:rPr>
                <w:rFonts w:ascii="Times New Roman" w:hAnsi="Times New Roman"/>
              </w:rPr>
            </w:pPr>
            <w:r w:rsidRPr="00DB5F10">
              <w:rPr>
                <w:rFonts w:ascii="Times New Roman" w:hAnsi="Times New Roman"/>
              </w:rPr>
              <w:t>5</w:t>
            </w:r>
            <w:r>
              <w:rPr>
                <w:rFonts w:ascii="Times New Roman" w:hAnsi="Times New Roman"/>
              </w:rPr>
              <w:t xml:space="preserve">. </w:t>
            </w:r>
            <w:r w:rsidRPr="00315FB0">
              <w:rPr>
                <w:rFonts w:ascii="Times New Roman" w:hAnsi="Times New Roman"/>
              </w:rPr>
              <w:t>Konstrukcija  tvirtinama prie sienos</w:t>
            </w:r>
            <w:r>
              <w:rPr>
                <w:rFonts w:ascii="Times New Roman" w:hAnsi="Times New Roman"/>
              </w:rPr>
              <w:t xml:space="preserve"> šonu</w:t>
            </w:r>
            <w:r w:rsidRPr="00502419">
              <w:rPr>
                <w:rFonts w:ascii="Times New Roman" w:hAnsi="Times New Roman"/>
              </w:rPr>
              <w:t>, kad</w:t>
            </w:r>
            <w:r>
              <w:rPr>
                <w:rFonts w:ascii="Times New Roman" w:hAnsi="Times New Roman"/>
              </w:rPr>
              <w:t xml:space="preserve"> būtų galima naudoti abi</w:t>
            </w:r>
            <w:r w:rsidRPr="00502419">
              <w:rPr>
                <w:rFonts w:ascii="Times New Roman" w:hAnsi="Times New Roman"/>
              </w:rPr>
              <w:t xml:space="preserve"> sieneles.</w:t>
            </w:r>
          </w:p>
          <w:p w14:paraId="385E50F9" w14:textId="44B64C22" w:rsidR="00C62305" w:rsidRPr="00DB5F10" w:rsidRDefault="00C62305" w:rsidP="00C62305">
            <w:pPr>
              <w:textAlignment w:val="baseline"/>
              <w:rPr>
                <w:rFonts w:ascii="Times New Roman" w:hAnsi="Times New Roman"/>
              </w:rPr>
            </w:pPr>
            <w:r w:rsidRPr="00DB5F10">
              <w:rPr>
                <w:rFonts w:ascii="Times New Roman" w:hAnsi="Times New Roman"/>
              </w:rPr>
              <w:t xml:space="preserve">6. Matmenys: </w:t>
            </w:r>
          </w:p>
          <w:p w14:paraId="15553EF2" w14:textId="09FF77AC" w:rsidR="00C62305" w:rsidRDefault="00C62305" w:rsidP="00C62305">
            <w:pPr>
              <w:textAlignment w:val="baseline"/>
              <w:rPr>
                <w:rFonts w:ascii="Times New Roman" w:hAnsi="Times New Roman"/>
              </w:rPr>
            </w:pPr>
            <w:r>
              <w:rPr>
                <w:rFonts w:ascii="Times New Roman" w:hAnsi="Times New Roman"/>
              </w:rPr>
              <w:t>aukštis 230 ± 30 c</w:t>
            </w:r>
            <w:r w:rsidRPr="00DB5F10">
              <w:rPr>
                <w:rFonts w:ascii="Times New Roman" w:hAnsi="Times New Roman"/>
              </w:rPr>
              <w:t>m</w:t>
            </w:r>
            <w:r>
              <w:rPr>
                <w:rFonts w:ascii="Times New Roman" w:hAnsi="Times New Roman"/>
              </w:rPr>
              <w:t>;</w:t>
            </w:r>
          </w:p>
          <w:p w14:paraId="025C7F44" w14:textId="69608C41" w:rsidR="00C62305" w:rsidRDefault="00C62305" w:rsidP="00C62305">
            <w:pPr>
              <w:textAlignment w:val="baseline"/>
              <w:rPr>
                <w:rFonts w:ascii="Times New Roman" w:hAnsi="Times New Roman"/>
              </w:rPr>
            </w:pPr>
            <w:r>
              <w:rPr>
                <w:rFonts w:ascii="Times New Roman" w:hAnsi="Times New Roman"/>
              </w:rPr>
              <w:t>plotis 120 ± 30 c</w:t>
            </w:r>
            <w:r w:rsidRPr="00DB5F10">
              <w:rPr>
                <w:rFonts w:ascii="Times New Roman" w:hAnsi="Times New Roman"/>
              </w:rPr>
              <w:t>m</w:t>
            </w:r>
            <w:r>
              <w:rPr>
                <w:rFonts w:ascii="Times New Roman" w:hAnsi="Times New Roman"/>
              </w:rPr>
              <w:t>;</w:t>
            </w:r>
            <w:r w:rsidRPr="00DB5F10">
              <w:rPr>
                <w:rFonts w:ascii="Times New Roman" w:hAnsi="Times New Roman"/>
              </w:rPr>
              <w:t xml:space="preserve"> </w:t>
            </w:r>
          </w:p>
          <w:p w14:paraId="318B13C5" w14:textId="4A47DCDD" w:rsidR="00C62305" w:rsidRPr="00DB5F10" w:rsidRDefault="00C62305" w:rsidP="00C62305">
            <w:pPr>
              <w:textAlignment w:val="baseline"/>
              <w:rPr>
                <w:rFonts w:ascii="Times New Roman" w:hAnsi="Times New Roman"/>
              </w:rPr>
            </w:pPr>
            <w:r>
              <w:rPr>
                <w:rFonts w:ascii="Times New Roman" w:hAnsi="Times New Roman"/>
              </w:rPr>
              <w:t>gylis 90 ± 20 c</w:t>
            </w:r>
            <w:r w:rsidRPr="00DB5F10">
              <w:rPr>
                <w:rFonts w:ascii="Times New Roman" w:hAnsi="Times New Roman"/>
              </w:rPr>
              <w:t>m</w:t>
            </w:r>
            <w:r>
              <w:rPr>
                <w:rFonts w:ascii="Times New Roman" w:hAnsi="Times New Roman"/>
              </w:rPr>
              <w:t>;</w:t>
            </w:r>
          </w:p>
          <w:p w14:paraId="7276D915" w14:textId="77777777" w:rsidR="00C62305" w:rsidRDefault="00C62305" w:rsidP="00C62305">
            <w:pPr>
              <w:textAlignment w:val="baseline"/>
              <w:rPr>
                <w:rFonts w:ascii="Times New Roman" w:hAnsi="Times New Roman"/>
              </w:rPr>
            </w:pPr>
            <w:r w:rsidRPr="00DB5F10">
              <w:rPr>
                <w:rFonts w:ascii="Times New Roman" w:hAnsi="Times New Roman"/>
              </w:rPr>
              <w:t xml:space="preserve">7. </w:t>
            </w:r>
            <w:r>
              <w:rPr>
                <w:rFonts w:ascii="Times New Roman" w:hAnsi="Times New Roman"/>
              </w:rPr>
              <w:t>Visi paviršiai</w:t>
            </w:r>
            <w:r w:rsidRPr="004C4271">
              <w:rPr>
                <w:rFonts w:ascii="Times New Roman" w:hAnsi="Times New Roman"/>
              </w:rPr>
              <w:t xml:space="preserve"> tu</w:t>
            </w:r>
            <w:r>
              <w:rPr>
                <w:rFonts w:ascii="Times New Roman" w:hAnsi="Times New Roman"/>
              </w:rPr>
              <w:t>ri būti atsparūs</w:t>
            </w:r>
            <w:r w:rsidRPr="004C4271">
              <w:rPr>
                <w:rFonts w:ascii="Times New Roman" w:hAnsi="Times New Roman"/>
              </w:rPr>
              <w:t xml:space="preserve"> valymui ir dezinfekavimui, be aštrių briaunų ar pavojingų elementų.</w:t>
            </w:r>
          </w:p>
          <w:p w14:paraId="508DCC78" w14:textId="3719F069" w:rsidR="00C62305" w:rsidRDefault="00C62305" w:rsidP="00C62305">
            <w:pPr>
              <w:textAlignment w:val="baseline"/>
              <w:rPr>
                <w:rFonts w:ascii="Times New Roman" w:hAnsi="Times New Roman"/>
              </w:rPr>
            </w:pPr>
            <w:r>
              <w:rPr>
                <w:rFonts w:ascii="Times New Roman" w:hAnsi="Times New Roman"/>
              </w:rPr>
              <w:t>8. Būtinas žymėjimas CE ženklu (</w:t>
            </w:r>
            <w:r w:rsidRPr="00E4182B">
              <w:rPr>
                <w:rFonts w:ascii="Times New Roman" w:hAnsi="Times New Roman"/>
                <w:i/>
              </w:rPr>
              <w:t>kartu su pasiūlymu privaloma pateikti žymėjimą CE ženklu liudijančio galiojančio dokumento (CE sertifikato arba EB atitikties deklaracijos) kopiją</w:t>
            </w:r>
            <w:r>
              <w:rPr>
                <w:rFonts w:ascii="Times New Roman" w:hAnsi="Times New Roman"/>
              </w:rPr>
              <w:t>).</w:t>
            </w:r>
          </w:p>
          <w:p w14:paraId="6AE9E7B1" w14:textId="29C202EE" w:rsidR="00C62305" w:rsidRDefault="00C62305" w:rsidP="00C62305">
            <w:pPr>
              <w:textAlignment w:val="baseline"/>
              <w:rPr>
                <w:rFonts w:ascii="Times New Roman" w:hAnsi="Times New Roman"/>
              </w:rPr>
            </w:pPr>
            <w:r>
              <w:rPr>
                <w:rFonts w:ascii="Times New Roman" w:hAnsi="Times New Roman"/>
              </w:rPr>
              <w:t>9. Prekėms taikomas ne mažiau 24 mėnesių g</w:t>
            </w:r>
            <w:r w:rsidRPr="005B42BB">
              <w:rPr>
                <w:rFonts w:ascii="Times New Roman" w:hAnsi="Times New Roman"/>
              </w:rPr>
              <w:t>arantinis laikotarpis</w:t>
            </w:r>
            <w:r>
              <w:rPr>
                <w:rFonts w:ascii="Times New Roman" w:hAnsi="Times New Roman"/>
              </w:rPr>
              <w:t>.</w:t>
            </w:r>
          </w:p>
          <w:p w14:paraId="2A6A51CF" w14:textId="104B9185" w:rsidR="00C62305" w:rsidRDefault="00C62305" w:rsidP="00C62305">
            <w:pPr>
              <w:textAlignment w:val="baseline"/>
              <w:rPr>
                <w:rFonts w:ascii="Times New Roman" w:hAnsi="Times New Roman"/>
              </w:rPr>
            </w:pPr>
            <w:r>
              <w:rPr>
                <w:rFonts w:ascii="Times New Roman" w:hAnsi="Times New Roman"/>
              </w:rPr>
              <w:t>10. Kartu su prekėmis pateikiama na</w:t>
            </w:r>
            <w:r w:rsidRPr="005B42BB">
              <w:rPr>
                <w:rFonts w:ascii="Times New Roman" w:hAnsi="Times New Roman"/>
              </w:rPr>
              <w:t xml:space="preserve">udotojo instrukcija lietuvių </w:t>
            </w:r>
            <w:r>
              <w:rPr>
                <w:rFonts w:ascii="Times New Roman" w:hAnsi="Times New Roman"/>
              </w:rPr>
              <w:t>kalba.</w:t>
            </w:r>
          </w:p>
          <w:p w14:paraId="3F822BA9" w14:textId="1435CAF7" w:rsidR="00C62305" w:rsidRPr="006036DC" w:rsidRDefault="00C62305" w:rsidP="00C62305">
            <w:pPr>
              <w:textAlignment w:val="baseline"/>
              <w:rPr>
                <w:rFonts w:ascii="Times New Roman" w:hAnsi="Times New Roman"/>
              </w:rPr>
            </w:pPr>
            <w:r>
              <w:rPr>
                <w:rFonts w:ascii="Times New Roman" w:hAnsi="Times New Roman"/>
              </w:rPr>
              <w:t>11. Prekių pristatymo, iškrovimo, sumo</w:t>
            </w:r>
            <w:r w:rsidRPr="00F71AFC">
              <w:rPr>
                <w:rFonts w:ascii="Times New Roman" w:hAnsi="Times New Roman"/>
              </w:rPr>
              <w:t>ntavimo, po</w:t>
            </w:r>
            <w:r>
              <w:rPr>
                <w:rFonts w:ascii="Times New Roman" w:hAnsi="Times New Roman"/>
              </w:rPr>
              <w:t xml:space="preserve"> </w:t>
            </w:r>
            <w:r w:rsidRPr="00F71AFC">
              <w:rPr>
                <w:rFonts w:ascii="Times New Roman" w:hAnsi="Times New Roman"/>
              </w:rPr>
              <w:t>sumontavimo likusių įpakavimo medžiagų išvežimo (utilizavimo) išlaidos įskaičiuotos į pasiūlymo kainą.</w:t>
            </w:r>
          </w:p>
        </w:tc>
        <w:tc>
          <w:tcPr>
            <w:tcW w:w="2551" w:type="dxa"/>
            <w:tcBorders>
              <w:top w:val="single" w:sz="4" w:space="0" w:color="auto"/>
              <w:left w:val="single" w:sz="4" w:space="0" w:color="auto"/>
              <w:bottom w:val="single" w:sz="4" w:space="0" w:color="auto"/>
              <w:right w:val="single" w:sz="4" w:space="0" w:color="auto"/>
            </w:tcBorders>
          </w:tcPr>
          <w:p w14:paraId="7FD1BA9F" w14:textId="14C62F68" w:rsidR="00C62305" w:rsidRPr="006036DC" w:rsidRDefault="00C62305" w:rsidP="00986132">
            <w:pPr>
              <w:pStyle w:val="NormalWeb"/>
              <w:spacing w:after="0" w:afterAutospacing="0"/>
              <w:rPr>
                <w:noProof/>
                <w:color w:val="FF0000"/>
              </w:rPr>
            </w:pPr>
          </w:p>
        </w:tc>
      </w:tr>
      <w:tr w:rsidR="00D312B1" w:rsidRPr="006036DC" w14:paraId="7B4CD807" w14:textId="77777777" w:rsidTr="00C12439">
        <w:tc>
          <w:tcPr>
            <w:tcW w:w="993" w:type="dxa"/>
            <w:tcBorders>
              <w:top w:val="single" w:sz="4" w:space="0" w:color="auto"/>
              <w:left w:val="single" w:sz="4" w:space="0" w:color="auto"/>
              <w:bottom w:val="single" w:sz="4" w:space="0" w:color="auto"/>
              <w:right w:val="single" w:sz="4" w:space="0" w:color="auto"/>
            </w:tcBorders>
          </w:tcPr>
          <w:p w14:paraId="60E30838" w14:textId="6AD8EBD0" w:rsidR="00D312B1" w:rsidRPr="000E5337" w:rsidRDefault="00D312B1" w:rsidP="00D312B1">
            <w:pPr>
              <w:jc w:val="center"/>
              <w:textAlignment w:val="baseline"/>
              <w:rPr>
                <w:rFonts w:ascii="Times New Roman" w:hAnsi="Times New Roman"/>
                <w:b/>
              </w:rPr>
            </w:pPr>
            <w:r w:rsidRPr="007723BB">
              <w:rPr>
                <w:rFonts w:ascii="Times New Roman" w:hAnsi="Times New Roman"/>
                <w:b/>
              </w:rPr>
              <w:t>10.</w:t>
            </w:r>
          </w:p>
        </w:tc>
        <w:tc>
          <w:tcPr>
            <w:tcW w:w="2410" w:type="dxa"/>
            <w:tcBorders>
              <w:top w:val="single" w:sz="4" w:space="0" w:color="auto"/>
              <w:left w:val="single" w:sz="4" w:space="0" w:color="auto"/>
              <w:bottom w:val="single" w:sz="4" w:space="0" w:color="auto"/>
              <w:right w:val="single" w:sz="4" w:space="0" w:color="auto"/>
            </w:tcBorders>
          </w:tcPr>
          <w:p w14:paraId="1EDB74E3" w14:textId="77777777" w:rsidR="00D312B1" w:rsidRPr="007723BB" w:rsidRDefault="00D312B1" w:rsidP="00D312B1">
            <w:pPr>
              <w:textAlignment w:val="baseline"/>
              <w:rPr>
                <w:rFonts w:ascii="Times New Roman" w:hAnsi="Times New Roman"/>
                <w:b/>
              </w:rPr>
            </w:pPr>
            <w:r w:rsidRPr="007723BB">
              <w:rPr>
                <w:rFonts w:ascii="Times New Roman" w:hAnsi="Times New Roman"/>
                <w:b/>
              </w:rPr>
              <w:t>Besisukanti apvali lenta</w:t>
            </w:r>
          </w:p>
          <w:p w14:paraId="641FF8B6" w14:textId="77777777" w:rsidR="00D312B1" w:rsidRDefault="00D312B1" w:rsidP="00D312B1">
            <w:pPr>
              <w:textAlignment w:val="baseline"/>
              <w:rPr>
                <w:rFonts w:ascii="Times New Roman" w:hAnsi="Times New Roman"/>
              </w:rPr>
            </w:pPr>
          </w:p>
          <w:p w14:paraId="39954C90" w14:textId="77777777" w:rsidR="00D312B1" w:rsidRPr="006F51D1" w:rsidRDefault="00D312B1" w:rsidP="00D312B1">
            <w:pPr>
              <w:textAlignment w:val="baseline"/>
              <w:rPr>
                <w:rFonts w:ascii="Times New Roman" w:hAnsi="Times New Roman"/>
                <w:i/>
              </w:rPr>
            </w:pPr>
            <w:r w:rsidRPr="006F51D1">
              <w:rPr>
                <w:rFonts w:ascii="Times New Roman" w:hAnsi="Times New Roman"/>
                <w:i/>
              </w:rPr>
              <w:t>Orientacinis pvz:</w:t>
            </w:r>
          </w:p>
          <w:p w14:paraId="2FA7001D" w14:textId="77777777" w:rsidR="00D312B1" w:rsidRDefault="00D312B1" w:rsidP="00D312B1">
            <w:pPr>
              <w:textAlignment w:val="baseline"/>
              <w:rPr>
                <w:rFonts w:ascii="Times New Roman" w:hAnsi="Times New Roman"/>
              </w:rPr>
            </w:pPr>
          </w:p>
          <w:p w14:paraId="00BF3C11" w14:textId="34BC1D2C" w:rsidR="00D312B1" w:rsidRPr="000E5337" w:rsidRDefault="00D312B1" w:rsidP="00D312B1">
            <w:pPr>
              <w:textAlignment w:val="baseline"/>
              <w:rPr>
                <w:rFonts w:ascii="Times New Roman" w:hAnsi="Times New Roman"/>
                <w:b/>
              </w:rPr>
            </w:pPr>
            <w:r w:rsidRPr="005E477C">
              <w:rPr>
                <w:rFonts w:ascii="Times New Roman" w:hAnsi="Times New Roman"/>
                <w:lang w:eastAsia="lt-LT"/>
              </w:rPr>
              <w:drawing>
                <wp:inline distT="0" distB="0" distL="0" distR="0" wp14:anchorId="2FB7E326" wp14:editId="3C91EB31">
                  <wp:extent cx="971550" cy="1070079"/>
                  <wp:effectExtent l="0" t="0" r="0"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984685" cy="1084546"/>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437004FC" w14:textId="44F88E18" w:rsidR="00D312B1" w:rsidRDefault="00D312B1" w:rsidP="00D312B1">
            <w:pPr>
              <w:jc w:val="center"/>
              <w:textAlignment w:val="baseline"/>
              <w:rPr>
                <w:rFonts w:ascii="Times New Roman" w:hAnsi="Times New Roman"/>
              </w:rPr>
            </w:pPr>
            <w:r>
              <w:rPr>
                <w:rFonts w:ascii="Times New Roman" w:hAnsi="Times New Roman"/>
              </w:rPr>
              <w:t>46</w:t>
            </w:r>
          </w:p>
        </w:tc>
        <w:tc>
          <w:tcPr>
            <w:tcW w:w="3828" w:type="dxa"/>
            <w:tcBorders>
              <w:top w:val="single" w:sz="4" w:space="0" w:color="auto"/>
              <w:left w:val="single" w:sz="4" w:space="0" w:color="auto"/>
              <w:bottom w:val="single" w:sz="4" w:space="0" w:color="auto"/>
              <w:right w:val="single" w:sz="4" w:space="0" w:color="auto"/>
            </w:tcBorders>
          </w:tcPr>
          <w:p w14:paraId="0E6FF9A7" w14:textId="77777777" w:rsidR="00D312B1" w:rsidRPr="006C2D9F" w:rsidRDefault="00D312B1" w:rsidP="00D312B1">
            <w:pPr>
              <w:textAlignment w:val="baseline"/>
              <w:rPr>
                <w:rFonts w:ascii="Times New Roman" w:hAnsi="Times New Roman"/>
              </w:rPr>
            </w:pPr>
            <w:r w:rsidRPr="006C2D9F">
              <w:rPr>
                <w:rFonts w:ascii="Times New Roman" w:hAnsi="Times New Roman"/>
              </w:rPr>
              <w:t xml:space="preserve">1. </w:t>
            </w:r>
            <w:r w:rsidRPr="00765589">
              <w:rPr>
                <w:rFonts w:ascii="Times New Roman" w:hAnsi="Times New Roman"/>
              </w:rPr>
              <w:t>Priemonė turi būti apvalios formos, skirta kūno kontrolės, vestibulinio pojūčio ir pusiausvyros lavinimui; tinkama naudoti vaikų sensorinės integracijos pratybose.</w:t>
            </w:r>
          </w:p>
          <w:p w14:paraId="78C9215B" w14:textId="77777777" w:rsidR="00D312B1" w:rsidRPr="006C2D9F" w:rsidRDefault="00D312B1" w:rsidP="00D312B1">
            <w:pPr>
              <w:textAlignment w:val="baseline"/>
              <w:rPr>
                <w:rFonts w:ascii="Times New Roman" w:hAnsi="Times New Roman"/>
              </w:rPr>
            </w:pPr>
            <w:r w:rsidRPr="006C2D9F">
              <w:rPr>
                <w:rFonts w:ascii="Times New Roman" w:hAnsi="Times New Roman"/>
              </w:rPr>
              <w:t xml:space="preserve">2. </w:t>
            </w:r>
            <w:r w:rsidRPr="00765589">
              <w:rPr>
                <w:rFonts w:ascii="Times New Roman" w:hAnsi="Times New Roman"/>
              </w:rPr>
              <w:t>Lentos konstrukcijoje turi būti integruotas specialus guolis, užtikrinantis sklandų, tolygų ir saugų sukimąsi naudojimo metu.</w:t>
            </w:r>
          </w:p>
          <w:p w14:paraId="571187E8" w14:textId="77777777" w:rsidR="00D312B1" w:rsidRPr="006C2D9F" w:rsidRDefault="00D312B1" w:rsidP="00D312B1">
            <w:pPr>
              <w:textAlignment w:val="baseline"/>
              <w:rPr>
                <w:rFonts w:ascii="Times New Roman" w:hAnsi="Times New Roman"/>
              </w:rPr>
            </w:pPr>
            <w:r w:rsidRPr="006C2D9F">
              <w:rPr>
                <w:rFonts w:ascii="Times New Roman" w:hAnsi="Times New Roman"/>
              </w:rPr>
              <w:t xml:space="preserve">3. </w:t>
            </w:r>
            <w:r w:rsidRPr="003B3DF1">
              <w:rPr>
                <w:rFonts w:ascii="Times New Roman" w:hAnsi="Times New Roman"/>
              </w:rPr>
              <w:t>Viršutinis paviršius turi būti paminkštintas ir aptrauktas lengvai valomu, dezinfek</w:t>
            </w:r>
            <w:r>
              <w:rPr>
                <w:rFonts w:ascii="Times New Roman" w:hAnsi="Times New Roman"/>
              </w:rPr>
              <w:t>uojamu dirbtiniu audiniu (</w:t>
            </w:r>
            <w:r w:rsidRPr="003B3DF1">
              <w:rPr>
                <w:rFonts w:ascii="Times New Roman" w:hAnsi="Times New Roman"/>
              </w:rPr>
              <w:t>dirbtine oda arba lygiaverte medžiaga).</w:t>
            </w:r>
          </w:p>
          <w:p w14:paraId="5697C631" w14:textId="77777777" w:rsidR="00D312B1" w:rsidRPr="006C2D9F" w:rsidRDefault="00D312B1" w:rsidP="00D312B1">
            <w:pPr>
              <w:textAlignment w:val="baseline"/>
              <w:rPr>
                <w:rFonts w:ascii="Times New Roman" w:hAnsi="Times New Roman"/>
              </w:rPr>
            </w:pPr>
            <w:r w:rsidRPr="006C2D9F">
              <w:rPr>
                <w:rFonts w:ascii="Times New Roman" w:hAnsi="Times New Roman"/>
              </w:rPr>
              <w:t>4. Skersmuo 50 ± 5 cm</w:t>
            </w:r>
            <w:r>
              <w:rPr>
                <w:rFonts w:ascii="Times New Roman" w:hAnsi="Times New Roman"/>
              </w:rPr>
              <w:t>;</w:t>
            </w:r>
            <w:r w:rsidRPr="006C2D9F">
              <w:rPr>
                <w:rFonts w:ascii="Times New Roman" w:hAnsi="Times New Roman"/>
              </w:rPr>
              <w:t xml:space="preserve"> </w:t>
            </w:r>
          </w:p>
          <w:p w14:paraId="179B29C2" w14:textId="77777777" w:rsidR="00D312B1" w:rsidRDefault="00D312B1" w:rsidP="00D312B1">
            <w:pPr>
              <w:textAlignment w:val="baseline"/>
              <w:rPr>
                <w:rFonts w:ascii="Times New Roman" w:hAnsi="Times New Roman"/>
              </w:rPr>
            </w:pPr>
            <w:r w:rsidRPr="006C2D9F">
              <w:rPr>
                <w:rFonts w:ascii="Times New Roman" w:hAnsi="Times New Roman"/>
              </w:rPr>
              <w:t xml:space="preserve">5. </w:t>
            </w:r>
            <w:r w:rsidRPr="00C93C3F">
              <w:rPr>
                <w:rFonts w:ascii="Times New Roman" w:hAnsi="Times New Roman"/>
              </w:rPr>
              <w:t>Leistina naudotojo apkrova – ne mažiau kaip 60 kg.</w:t>
            </w:r>
          </w:p>
          <w:p w14:paraId="369DB6CB" w14:textId="77777777" w:rsidR="00D312B1" w:rsidRDefault="00D312B1" w:rsidP="00D312B1">
            <w:pPr>
              <w:textAlignment w:val="baseline"/>
              <w:rPr>
                <w:rFonts w:ascii="Times New Roman" w:hAnsi="Times New Roman"/>
              </w:rPr>
            </w:pPr>
            <w:r>
              <w:rPr>
                <w:rFonts w:ascii="Times New Roman" w:hAnsi="Times New Roman"/>
              </w:rPr>
              <w:t xml:space="preserve">6. </w:t>
            </w:r>
            <w:r w:rsidRPr="00A0187A">
              <w:rPr>
                <w:rFonts w:ascii="Times New Roman" w:hAnsi="Times New Roman"/>
              </w:rPr>
              <w:t>Gaminys turi būti pagamintas be aštrių briaunų, tinkamas naudoti uždarose</w:t>
            </w:r>
            <w:r>
              <w:rPr>
                <w:rFonts w:ascii="Times New Roman" w:hAnsi="Times New Roman"/>
              </w:rPr>
              <w:t xml:space="preserve"> patalpose.</w:t>
            </w:r>
          </w:p>
          <w:p w14:paraId="5B7A4FE1" w14:textId="77777777" w:rsidR="00D312B1" w:rsidRDefault="00D312B1" w:rsidP="00D312B1">
            <w:pPr>
              <w:textAlignment w:val="baseline"/>
              <w:rPr>
                <w:rFonts w:ascii="Times New Roman" w:hAnsi="Times New Roman"/>
              </w:rPr>
            </w:pPr>
            <w:r>
              <w:rPr>
                <w:rFonts w:ascii="Times New Roman" w:hAnsi="Times New Roman"/>
              </w:rPr>
              <w:t>7. Būtinas žymėjimas CE ženklu (</w:t>
            </w:r>
            <w:r w:rsidRPr="00E4182B">
              <w:rPr>
                <w:rFonts w:ascii="Times New Roman" w:hAnsi="Times New Roman"/>
                <w:i/>
              </w:rPr>
              <w:t>kartu su pasiūlymu privaloma pateikti žymėjimą CE ženklu liudijančio galiojančio dokumento (CE sertifikato arba EB atitikties deklaracijos) kopiją</w:t>
            </w:r>
            <w:r>
              <w:rPr>
                <w:rFonts w:ascii="Times New Roman" w:hAnsi="Times New Roman"/>
              </w:rPr>
              <w:t>).</w:t>
            </w:r>
          </w:p>
          <w:p w14:paraId="7E57452C" w14:textId="77777777" w:rsidR="00D312B1" w:rsidRDefault="00D312B1" w:rsidP="00D312B1">
            <w:pPr>
              <w:textAlignment w:val="baseline"/>
              <w:rPr>
                <w:rFonts w:ascii="Times New Roman" w:hAnsi="Times New Roman"/>
              </w:rPr>
            </w:pPr>
            <w:r>
              <w:rPr>
                <w:rFonts w:ascii="Times New Roman" w:hAnsi="Times New Roman"/>
              </w:rPr>
              <w:t>8. Prekėms taikomas ne mažiau 24 mėnesių g</w:t>
            </w:r>
            <w:r w:rsidRPr="005B42BB">
              <w:rPr>
                <w:rFonts w:ascii="Times New Roman" w:hAnsi="Times New Roman"/>
              </w:rPr>
              <w:t>arantinis laikotarpis</w:t>
            </w:r>
            <w:r>
              <w:rPr>
                <w:rFonts w:ascii="Times New Roman" w:hAnsi="Times New Roman"/>
              </w:rPr>
              <w:t>.</w:t>
            </w:r>
          </w:p>
          <w:p w14:paraId="7505B266" w14:textId="77777777" w:rsidR="00D312B1" w:rsidRDefault="00D312B1" w:rsidP="00D312B1">
            <w:pPr>
              <w:textAlignment w:val="baseline"/>
              <w:rPr>
                <w:rFonts w:ascii="Times New Roman" w:hAnsi="Times New Roman"/>
              </w:rPr>
            </w:pPr>
            <w:r>
              <w:rPr>
                <w:rFonts w:ascii="Times New Roman" w:hAnsi="Times New Roman"/>
              </w:rPr>
              <w:lastRenderedPageBreak/>
              <w:t>9. Kartu su prekėmis pateikiama na</w:t>
            </w:r>
            <w:r w:rsidRPr="005B42BB">
              <w:rPr>
                <w:rFonts w:ascii="Times New Roman" w:hAnsi="Times New Roman"/>
              </w:rPr>
              <w:t xml:space="preserve">udotojo instrukcija lietuvių </w:t>
            </w:r>
            <w:r>
              <w:rPr>
                <w:rFonts w:ascii="Times New Roman" w:hAnsi="Times New Roman"/>
              </w:rPr>
              <w:t>kalba.</w:t>
            </w:r>
          </w:p>
          <w:p w14:paraId="3B7C02DA" w14:textId="7699F859" w:rsidR="00D312B1" w:rsidRPr="00DB5F10" w:rsidRDefault="00D312B1" w:rsidP="00D312B1">
            <w:pPr>
              <w:textAlignment w:val="baseline"/>
              <w:rPr>
                <w:rFonts w:ascii="Times New Roman" w:hAnsi="Times New Roman"/>
              </w:rPr>
            </w:pPr>
            <w:r>
              <w:rPr>
                <w:rFonts w:ascii="Times New Roman" w:hAnsi="Times New Roman"/>
              </w:rPr>
              <w:t>10. Prekių pristatymo išlaidos įskaičiuotos į pasiūlymo kainą.</w:t>
            </w:r>
          </w:p>
        </w:tc>
        <w:tc>
          <w:tcPr>
            <w:tcW w:w="2551" w:type="dxa"/>
            <w:tcBorders>
              <w:top w:val="single" w:sz="4" w:space="0" w:color="auto"/>
              <w:left w:val="single" w:sz="4" w:space="0" w:color="auto"/>
              <w:bottom w:val="single" w:sz="4" w:space="0" w:color="auto"/>
              <w:right w:val="single" w:sz="4" w:space="0" w:color="auto"/>
            </w:tcBorders>
          </w:tcPr>
          <w:p w14:paraId="1F863931" w14:textId="77777777" w:rsidR="00D312B1" w:rsidRPr="006036DC" w:rsidRDefault="00D312B1" w:rsidP="00D312B1">
            <w:pPr>
              <w:pStyle w:val="NormalWeb"/>
              <w:spacing w:after="0" w:afterAutospacing="0"/>
              <w:rPr>
                <w:noProof/>
                <w:color w:val="FF0000"/>
              </w:rPr>
            </w:pPr>
          </w:p>
        </w:tc>
      </w:tr>
      <w:tr w:rsidR="00D312B1" w:rsidRPr="006036DC" w14:paraId="1DC296C8" w14:textId="77777777" w:rsidTr="007B66DF">
        <w:trPr>
          <w:trHeight w:val="291"/>
        </w:trPr>
        <w:tc>
          <w:tcPr>
            <w:tcW w:w="993" w:type="dxa"/>
            <w:tcBorders>
              <w:top w:val="single" w:sz="4" w:space="0" w:color="auto"/>
              <w:left w:val="single" w:sz="4" w:space="0" w:color="auto"/>
              <w:bottom w:val="single" w:sz="4" w:space="0" w:color="auto"/>
              <w:right w:val="single" w:sz="4" w:space="0" w:color="auto"/>
            </w:tcBorders>
          </w:tcPr>
          <w:p w14:paraId="7392D503" w14:textId="2238E7CA" w:rsidR="00D312B1" w:rsidRPr="007723BB" w:rsidRDefault="00D312B1" w:rsidP="00D312B1">
            <w:pPr>
              <w:jc w:val="center"/>
              <w:textAlignment w:val="baseline"/>
              <w:rPr>
                <w:rFonts w:ascii="Times New Roman" w:hAnsi="Times New Roman"/>
                <w:b/>
              </w:rPr>
            </w:pPr>
            <w:r>
              <w:rPr>
                <w:rFonts w:ascii="Times New Roman" w:hAnsi="Times New Roman"/>
                <w:b/>
              </w:rPr>
              <w:t>11.</w:t>
            </w:r>
          </w:p>
        </w:tc>
        <w:tc>
          <w:tcPr>
            <w:tcW w:w="7655" w:type="dxa"/>
            <w:gridSpan w:val="3"/>
            <w:tcBorders>
              <w:top w:val="single" w:sz="4" w:space="0" w:color="auto"/>
              <w:left w:val="single" w:sz="4" w:space="0" w:color="auto"/>
              <w:bottom w:val="single" w:sz="4" w:space="0" w:color="auto"/>
              <w:right w:val="single" w:sz="4" w:space="0" w:color="auto"/>
            </w:tcBorders>
          </w:tcPr>
          <w:p w14:paraId="16992DDA" w14:textId="113955B3" w:rsidR="00D312B1" w:rsidRPr="006C2D9F" w:rsidRDefault="00D312B1" w:rsidP="00D312B1">
            <w:pPr>
              <w:textAlignment w:val="baseline"/>
              <w:rPr>
                <w:rFonts w:ascii="Times New Roman" w:hAnsi="Times New Roman"/>
              </w:rPr>
            </w:pPr>
            <w:r>
              <w:rPr>
                <w:rFonts w:ascii="Times New Roman" w:hAnsi="Times New Roman" w:cs="Times New Roman"/>
                <w:b/>
              </w:rPr>
              <w:t>Ergoterapijos įrangos komplektas 1</w:t>
            </w:r>
          </w:p>
        </w:tc>
        <w:tc>
          <w:tcPr>
            <w:tcW w:w="2551" w:type="dxa"/>
            <w:tcBorders>
              <w:top w:val="single" w:sz="4" w:space="0" w:color="auto"/>
              <w:left w:val="single" w:sz="4" w:space="0" w:color="auto"/>
              <w:bottom w:val="single" w:sz="4" w:space="0" w:color="auto"/>
              <w:right w:val="single" w:sz="4" w:space="0" w:color="auto"/>
            </w:tcBorders>
          </w:tcPr>
          <w:p w14:paraId="0D80B594" w14:textId="77777777" w:rsidR="00D312B1" w:rsidRPr="005E477C" w:rsidRDefault="00D312B1" w:rsidP="00D312B1">
            <w:pPr>
              <w:textAlignment w:val="baseline"/>
              <w:rPr>
                <w:rFonts w:ascii="Times New Roman" w:hAnsi="Times New Roman"/>
              </w:rPr>
            </w:pPr>
          </w:p>
        </w:tc>
      </w:tr>
      <w:tr w:rsidR="00D312B1" w:rsidRPr="006036DC" w14:paraId="2945B866" w14:textId="77777777" w:rsidTr="00C12439">
        <w:trPr>
          <w:trHeight w:val="2258"/>
        </w:trPr>
        <w:tc>
          <w:tcPr>
            <w:tcW w:w="993" w:type="dxa"/>
            <w:tcBorders>
              <w:top w:val="single" w:sz="4" w:space="0" w:color="auto"/>
              <w:left w:val="single" w:sz="4" w:space="0" w:color="auto"/>
              <w:bottom w:val="single" w:sz="4" w:space="0" w:color="auto"/>
              <w:right w:val="single" w:sz="4" w:space="0" w:color="auto"/>
            </w:tcBorders>
          </w:tcPr>
          <w:p w14:paraId="48011F00" w14:textId="2CFB62E1" w:rsidR="00D312B1" w:rsidRDefault="00D312B1" w:rsidP="00D312B1">
            <w:pPr>
              <w:jc w:val="center"/>
              <w:textAlignment w:val="baseline"/>
              <w:rPr>
                <w:rFonts w:ascii="Times New Roman" w:hAnsi="Times New Roman"/>
                <w:b/>
              </w:rPr>
            </w:pPr>
            <w:r>
              <w:rPr>
                <w:rFonts w:ascii="Times New Roman" w:hAnsi="Times New Roman" w:cs="Times New Roman"/>
              </w:rPr>
              <w:t>11.</w:t>
            </w:r>
            <w:r w:rsidRPr="001B2B5B">
              <w:rPr>
                <w:rFonts w:ascii="Times New Roman" w:hAnsi="Times New Roman" w:cs="Times New Roman"/>
              </w:rPr>
              <w:t>1.</w:t>
            </w:r>
          </w:p>
        </w:tc>
        <w:tc>
          <w:tcPr>
            <w:tcW w:w="2410" w:type="dxa"/>
            <w:tcBorders>
              <w:top w:val="single" w:sz="4" w:space="0" w:color="auto"/>
              <w:left w:val="single" w:sz="4" w:space="0" w:color="auto"/>
              <w:bottom w:val="single" w:sz="4" w:space="0" w:color="auto"/>
              <w:right w:val="single" w:sz="4" w:space="0" w:color="auto"/>
            </w:tcBorders>
          </w:tcPr>
          <w:p w14:paraId="2DB7A559" w14:textId="77777777" w:rsidR="00D312B1" w:rsidRDefault="00D312B1" w:rsidP="00D312B1">
            <w:pPr>
              <w:rPr>
                <w:rFonts w:ascii="Times New Roman" w:hAnsi="Times New Roman" w:cs="Times New Roman"/>
              </w:rPr>
            </w:pPr>
            <w:r>
              <w:rPr>
                <w:rFonts w:ascii="Times New Roman" w:hAnsi="Times New Roman" w:cs="Times New Roman"/>
              </w:rPr>
              <w:t>Pasunkintas kamuolys</w:t>
            </w:r>
          </w:p>
          <w:p w14:paraId="794F2118" w14:textId="77777777" w:rsidR="00D312B1" w:rsidRDefault="00D312B1" w:rsidP="00D312B1">
            <w:pPr>
              <w:rPr>
                <w:rFonts w:ascii="Times New Roman" w:hAnsi="Times New Roman" w:cs="Times New Roman"/>
                <w:i/>
              </w:rPr>
            </w:pPr>
          </w:p>
          <w:p w14:paraId="6BB586C9" w14:textId="77777777" w:rsidR="00D312B1" w:rsidRPr="009F4414" w:rsidRDefault="00D312B1" w:rsidP="00D312B1">
            <w:pPr>
              <w:rPr>
                <w:rFonts w:ascii="Times New Roman" w:hAnsi="Times New Roman" w:cs="Times New Roman"/>
                <w:i/>
              </w:rPr>
            </w:pPr>
            <w:r w:rsidRPr="009F4414">
              <w:rPr>
                <w:rFonts w:ascii="Times New Roman" w:hAnsi="Times New Roman" w:cs="Times New Roman"/>
                <w:i/>
              </w:rPr>
              <w:t>Orientacinis pvz:</w:t>
            </w:r>
          </w:p>
          <w:p w14:paraId="068FE908" w14:textId="2E00AA9B" w:rsidR="00D312B1" w:rsidRDefault="00D312B1" w:rsidP="00D312B1">
            <w:pPr>
              <w:textAlignment w:val="baseline"/>
              <w:rPr>
                <w:rFonts w:ascii="Times New Roman" w:hAnsi="Times New Roman" w:cs="Times New Roman"/>
                <w:b/>
              </w:rPr>
            </w:pPr>
            <w:r>
              <w:rPr>
                <w:rFonts w:ascii="Times New Roman" w:hAnsi="Times New Roman" w:cs="Times New Roman"/>
                <w:sz w:val="20"/>
                <w:szCs w:val="20"/>
                <w:lang w:eastAsia="lt-LT"/>
              </w:rPr>
              <w:drawing>
                <wp:inline distT="0" distB="0" distL="0" distR="0" wp14:anchorId="6A9DD133" wp14:editId="436F8A03">
                  <wp:extent cx="899160" cy="905650"/>
                  <wp:effectExtent l="0" t="0" r="0" b="889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05838" cy="1013098"/>
                          </a:xfrm>
                          <a:prstGeom prst="rect">
                            <a:avLst/>
                          </a:prstGeom>
                          <a:noFill/>
                          <a:ln>
                            <a:noFill/>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59EB9AD1" w14:textId="290E71ED" w:rsidR="00D312B1" w:rsidRDefault="00D312B1" w:rsidP="00D312B1">
            <w:pPr>
              <w:jc w:val="center"/>
              <w:textAlignment w:val="baseline"/>
              <w:rPr>
                <w:rFonts w:ascii="Times New Roman" w:hAnsi="Times New Roman" w:cs="Times New Roman"/>
                <w:b/>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2A356CF6" w14:textId="77777777" w:rsidR="00D312B1" w:rsidRDefault="00D312B1" w:rsidP="00D312B1">
            <w:pPr>
              <w:rPr>
                <w:rFonts w:ascii="Times New Roman" w:hAnsi="Times New Roman" w:cs="Times New Roman"/>
              </w:rPr>
            </w:pPr>
            <w:r>
              <w:rPr>
                <w:rFonts w:ascii="Times New Roman" w:hAnsi="Times New Roman" w:cs="Times New Roman"/>
              </w:rPr>
              <w:t>1. Pagamintas iš PVC (arba lygiavertės medžiagos);</w:t>
            </w:r>
          </w:p>
          <w:p w14:paraId="5EA1E75E" w14:textId="77777777" w:rsidR="00D312B1" w:rsidRDefault="00D312B1" w:rsidP="00D312B1">
            <w:pPr>
              <w:rPr>
                <w:rFonts w:ascii="Times New Roman" w:hAnsi="Times New Roman" w:cs="Times New Roman"/>
              </w:rPr>
            </w:pPr>
            <w:r>
              <w:rPr>
                <w:rFonts w:ascii="Times New Roman" w:hAnsi="Times New Roman" w:cs="Times New Roman"/>
              </w:rPr>
              <w:t xml:space="preserve">2. Sudėtyje nėra latekso, ftalatų, BPA ir švino; </w:t>
            </w:r>
          </w:p>
          <w:p w14:paraId="0435DE5D" w14:textId="77777777" w:rsidR="00D312B1" w:rsidRDefault="00D312B1" w:rsidP="00D312B1">
            <w:pPr>
              <w:rPr>
                <w:rFonts w:ascii="Times New Roman" w:hAnsi="Times New Roman" w:cs="Times New Roman"/>
              </w:rPr>
            </w:pPr>
            <w:r>
              <w:rPr>
                <w:rFonts w:ascii="Times New Roman" w:hAnsi="Times New Roman" w:cs="Times New Roman"/>
              </w:rPr>
              <w:t>3. Kamuolio paviršius neslystantis;</w:t>
            </w:r>
          </w:p>
          <w:p w14:paraId="21A047C4" w14:textId="77777777" w:rsidR="00D312B1" w:rsidRDefault="00D312B1" w:rsidP="00D312B1">
            <w:pPr>
              <w:rPr>
                <w:rFonts w:ascii="Times New Roman" w:hAnsi="Times New Roman" w:cs="Times New Roman"/>
              </w:rPr>
            </w:pPr>
            <w:r>
              <w:rPr>
                <w:rFonts w:ascii="Times New Roman" w:hAnsi="Times New Roman" w:cs="Times New Roman"/>
              </w:rPr>
              <w:t>4. Skersmuo 12 cm ± 1 cm;</w:t>
            </w:r>
          </w:p>
          <w:p w14:paraId="1CEDE39A" w14:textId="77777777" w:rsidR="00D312B1" w:rsidRDefault="00D312B1" w:rsidP="00D312B1">
            <w:pPr>
              <w:rPr>
                <w:rFonts w:ascii="Times New Roman" w:hAnsi="Times New Roman" w:cs="Times New Roman"/>
              </w:rPr>
            </w:pPr>
            <w:r>
              <w:rPr>
                <w:rFonts w:ascii="Times New Roman" w:hAnsi="Times New Roman" w:cs="Times New Roman"/>
              </w:rPr>
              <w:t>5. Kamuolio svoris 1 kg ± 0,2 kg.</w:t>
            </w:r>
          </w:p>
          <w:p w14:paraId="6E0F1BB6" w14:textId="36556EFE" w:rsidR="00D312B1" w:rsidRDefault="00D312B1" w:rsidP="00D312B1">
            <w:pPr>
              <w:textAlignment w:val="baseline"/>
              <w:rPr>
                <w:rFonts w:ascii="Times New Roman" w:hAnsi="Times New Roman" w:cs="Times New Roman"/>
                <w:b/>
              </w:rPr>
            </w:pPr>
          </w:p>
        </w:tc>
        <w:tc>
          <w:tcPr>
            <w:tcW w:w="2551" w:type="dxa"/>
            <w:tcBorders>
              <w:top w:val="single" w:sz="4" w:space="0" w:color="auto"/>
              <w:left w:val="single" w:sz="4" w:space="0" w:color="auto"/>
              <w:bottom w:val="single" w:sz="4" w:space="0" w:color="auto"/>
              <w:right w:val="single" w:sz="4" w:space="0" w:color="auto"/>
            </w:tcBorders>
          </w:tcPr>
          <w:p w14:paraId="54A717B7" w14:textId="77777777" w:rsidR="00D312B1" w:rsidRPr="005E477C" w:rsidRDefault="00D312B1" w:rsidP="00D312B1">
            <w:pPr>
              <w:textAlignment w:val="baseline"/>
              <w:rPr>
                <w:rFonts w:ascii="Times New Roman" w:hAnsi="Times New Roman"/>
              </w:rPr>
            </w:pPr>
          </w:p>
        </w:tc>
      </w:tr>
      <w:tr w:rsidR="00D312B1" w:rsidRPr="006036DC" w14:paraId="0574E272" w14:textId="77777777" w:rsidTr="00C12439">
        <w:tc>
          <w:tcPr>
            <w:tcW w:w="993" w:type="dxa"/>
            <w:tcBorders>
              <w:top w:val="single" w:sz="4" w:space="0" w:color="auto"/>
              <w:left w:val="single" w:sz="4" w:space="0" w:color="auto"/>
              <w:bottom w:val="single" w:sz="4" w:space="0" w:color="auto"/>
              <w:right w:val="single" w:sz="4" w:space="0" w:color="auto"/>
            </w:tcBorders>
          </w:tcPr>
          <w:p w14:paraId="003EC456" w14:textId="5B8B44AF" w:rsidR="00D312B1" w:rsidRDefault="00D312B1" w:rsidP="00D312B1">
            <w:pPr>
              <w:jc w:val="center"/>
              <w:textAlignment w:val="baseline"/>
              <w:rPr>
                <w:rFonts w:ascii="Times New Roman" w:hAnsi="Times New Roman" w:cs="Times New Roman"/>
              </w:rPr>
            </w:pPr>
            <w:r>
              <w:rPr>
                <w:rFonts w:ascii="Times New Roman" w:hAnsi="Times New Roman" w:cs="Times New Roman"/>
              </w:rPr>
              <w:t>11.</w:t>
            </w:r>
            <w:r w:rsidRPr="001B2B5B">
              <w:rPr>
                <w:rFonts w:ascii="Times New Roman" w:hAnsi="Times New Roman" w:cs="Times New Roman"/>
              </w:rPr>
              <w:t>2.</w:t>
            </w:r>
          </w:p>
        </w:tc>
        <w:tc>
          <w:tcPr>
            <w:tcW w:w="2410" w:type="dxa"/>
            <w:tcBorders>
              <w:top w:val="single" w:sz="4" w:space="0" w:color="auto"/>
              <w:left w:val="single" w:sz="4" w:space="0" w:color="auto"/>
              <w:bottom w:val="single" w:sz="4" w:space="0" w:color="auto"/>
              <w:right w:val="single" w:sz="4" w:space="0" w:color="auto"/>
            </w:tcBorders>
          </w:tcPr>
          <w:p w14:paraId="145B3EF7" w14:textId="77777777" w:rsidR="00D312B1" w:rsidRDefault="00D312B1" w:rsidP="00D312B1">
            <w:pPr>
              <w:rPr>
                <w:rFonts w:ascii="Times New Roman" w:hAnsi="Times New Roman" w:cs="Times New Roman"/>
              </w:rPr>
            </w:pPr>
            <w:r>
              <w:rPr>
                <w:rFonts w:ascii="Times New Roman" w:hAnsi="Times New Roman" w:cs="Times New Roman"/>
              </w:rPr>
              <w:t>Pasunkintas kamuolys</w:t>
            </w:r>
          </w:p>
          <w:p w14:paraId="0B8B4DFE" w14:textId="77777777" w:rsidR="00D312B1" w:rsidRDefault="00D312B1" w:rsidP="00D312B1">
            <w:pPr>
              <w:rPr>
                <w:rFonts w:ascii="Times New Roman" w:hAnsi="Times New Roman" w:cs="Times New Roman"/>
              </w:rPr>
            </w:pPr>
          </w:p>
          <w:p w14:paraId="7A3BCEF4" w14:textId="77777777"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02FEBBD0" w14:textId="637F63FE" w:rsidR="00D312B1" w:rsidRDefault="00D312B1" w:rsidP="00D312B1">
            <w:pPr>
              <w:rPr>
                <w:rFonts w:ascii="Times New Roman" w:hAnsi="Times New Roman" w:cs="Times New Roman"/>
              </w:rPr>
            </w:pPr>
            <w:r w:rsidRPr="00834E88">
              <w:rPr>
                <w:rFonts w:ascii="Times New Roman" w:hAnsi="Times New Roman" w:cs="Times New Roman"/>
                <w:sz w:val="20"/>
                <w:szCs w:val="20"/>
                <w:lang w:eastAsia="lt-LT"/>
              </w:rPr>
              <w:drawing>
                <wp:inline distT="0" distB="0" distL="0" distR="0" wp14:anchorId="292C0322" wp14:editId="1880EC7F">
                  <wp:extent cx="918214" cy="866775"/>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306021" name=""/>
                          <pic:cNvPicPr/>
                        </pic:nvPicPr>
                        <pic:blipFill>
                          <a:blip r:embed="rId29"/>
                          <a:stretch>
                            <a:fillRect/>
                          </a:stretch>
                        </pic:blipFill>
                        <pic:spPr>
                          <a:xfrm>
                            <a:off x="0" y="0"/>
                            <a:ext cx="961598" cy="907729"/>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0177C042" w14:textId="24FD8002"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2C248539" w14:textId="77777777" w:rsidR="00D312B1" w:rsidRDefault="00D312B1" w:rsidP="00D312B1">
            <w:pPr>
              <w:rPr>
                <w:rFonts w:ascii="Times New Roman" w:hAnsi="Times New Roman" w:cs="Times New Roman"/>
              </w:rPr>
            </w:pPr>
            <w:r>
              <w:rPr>
                <w:rFonts w:ascii="Times New Roman" w:hAnsi="Times New Roman" w:cs="Times New Roman"/>
              </w:rPr>
              <w:t>1. Pagamintas iš PVC (arba lygiavertės medžiagos);</w:t>
            </w:r>
          </w:p>
          <w:p w14:paraId="1017B3E7" w14:textId="77777777" w:rsidR="00D312B1" w:rsidRDefault="00D312B1" w:rsidP="00D312B1">
            <w:pPr>
              <w:rPr>
                <w:rFonts w:ascii="Times New Roman" w:hAnsi="Times New Roman" w:cs="Times New Roman"/>
              </w:rPr>
            </w:pPr>
            <w:r>
              <w:rPr>
                <w:rFonts w:ascii="Times New Roman" w:hAnsi="Times New Roman" w:cs="Times New Roman"/>
              </w:rPr>
              <w:t xml:space="preserve">2. Sudėtyje nėra latekso, ftalatų, BPA ir švino; </w:t>
            </w:r>
          </w:p>
          <w:p w14:paraId="785D5060" w14:textId="77777777" w:rsidR="00D312B1" w:rsidRDefault="00D312B1" w:rsidP="00D312B1">
            <w:pPr>
              <w:rPr>
                <w:rFonts w:ascii="Times New Roman" w:hAnsi="Times New Roman" w:cs="Times New Roman"/>
              </w:rPr>
            </w:pPr>
            <w:r>
              <w:rPr>
                <w:rFonts w:ascii="Times New Roman" w:hAnsi="Times New Roman" w:cs="Times New Roman"/>
              </w:rPr>
              <w:t>3. Kamuolio paviršius neslystantis;</w:t>
            </w:r>
          </w:p>
          <w:p w14:paraId="2EE15A34" w14:textId="77777777" w:rsidR="00D312B1" w:rsidRDefault="00D312B1" w:rsidP="00D312B1">
            <w:pPr>
              <w:rPr>
                <w:rFonts w:ascii="Times New Roman" w:hAnsi="Times New Roman" w:cs="Times New Roman"/>
              </w:rPr>
            </w:pPr>
            <w:r>
              <w:rPr>
                <w:rFonts w:ascii="Times New Roman" w:hAnsi="Times New Roman" w:cs="Times New Roman"/>
              </w:rPr>
              <w:t>4. Skersmuo 15 cm ± 1 cm;</w:t>
            </w:r>
          </w:p>
          <w:p w14:paraId="164E42F4" w14:textId="77777777" w:rsidR="00D312B1" w:rsidRDefault="00D312B1" w:rsidP="00D312B1">
            <w:pPr>
              <w:rPr>
                <w:rFonts w:ascii="Times New Roman" w:hAnsi="Times New Roman" w:cs="Times New Roman"/>
              </w:rPr>
            </w:pPr>
            <w:r>
              <w:rPr>
                <w:rFonts w:ascii="Times New Roman" w:hAnsi="Times New Roman" w:cs="Times New Roman"/>
              </w:rPr>
              <w:t>5. Kamuolio svoris 2 kg ± 0,2 kg.</w:t>
            </w:r>
          </w:p>
          <w:p w14:paraId="536B37BF" w14:textId="77777777" w:rsidR="00D312B1" w:rsidRDefault="00D312B1" w:rsidP="00D312B1">
            <w:pPr>
              <w:rPr>
                <w:rFonts w:ascii="Times New Roman" w:hAnsi="Times New Roman" w:cs="Times New Roman"/>
              </w:rPr>
            </w:pPr>
          </w:p>
          <w:p w14:paraId="6A174D79" w14:textId="77777777" w:rsidR="00D312B1" w:rsidRDefault="00D312B1" w:rsidP="00D312B1">
            <w:pPr>
              <w:rPr>
                <w:rFonts w:ascii="Times New Roman" w:hAnsi="Times New Roman" w:cs="Times New Roman"/>
              </w:rPr>
            </w:pPr>
          </w:p>
        </w:tc>
        <w:tc>
          <w:tcPr>
            <w:tcW w:w="2551" w:type="dxa"/>
            <w:tcBorders>
              <w:top w:val="single" w:sz="4" w:space="0" w:color="auto"/>
              <w:left w:val="single" w:sz="4" w:space="0" w:color="auto"/>
              <w:bottom w:val="single" w:sz="4" w:space="0" w:color="auto"/>
              <w:right w:val="single" w:sz="4" w:space="0" w:color="auto"/>
            </w:tcBorders>
          </w:tcPr>
          <w:p w14:paraId="1B040D09" w14:textId="77777777" w:rsidR="00D312B1" w:rsidRPr="005E477C" w:rsidRDefault="00D312B1" w:rsidP="00D312B1">
            <w:pPr>
              <w:textAlignment w:val="baseline"/>
              <w:rPr>
                <w:rFonts w:ascii="Times New Roman" w:hAnsi="Times New Roman"/>
              </w:rPr>
            </w:pPr>
          </w:p>
        </w:tc>
      </w:tr>
      <w:tr w:rsidR="00D312B1" w:rsidRPr="006036DC" w14:paraId="1EFFE7B9" w14:textId="77777777" w:rsidTr="00C12439">
        <w:trPr>
          <w:trHeight w:val="2005"/>
        </w:trPr>
        <w:tc>
          <w:tcPr>
            <w:tcW w:w="993" w:type="dxa"/>
            <w:tcBorders>
              <w:top w:val="single" w:sz="4" w:space="0" w:color="auto"/>
              <w:left w:val="single" w:sz="4" w:space="0" w:color="auto"/>
              <w:bottom w:val="single" w:sz="4" w:space="0" w:color="auto"/>
              <w:right w:val="single" w:sz="4" w:space="0" w:color="auto"/>
            </w:tcBorders>
          </w:tcPr>
          <w:p w14:paraId="4376AC0C" w14:textId="5692A19F" w:rsidR="00D312B1" w:rsidRDefault="00D312B1" w:rsidP="00D312B1">
            <w:pPr>
              <w:jc w:val="center"/>
              <w:textAlignment w:val="baseline"/>
              <w:rPr>
                <w:rFonts w:ascii="Times New Roman" w:hAnsi="Times New Roman" w:cs="Times New Roman"/>
              </w:rPr>
            </w:pPr>
            <w:r>
              <w:rPr>
                <w:rFonts w:ascii="Times New Roman" w:hAnsi="Times New Roman" w:cs="Times New Roman"/>
              </w:rPr>
              <w:t>11.</w:t>
            </w:r>
            <w:r w:rsidRPr="001B2B5B">
              <w:rPr>
                <w:rFonts w:ascii="Times New Roman" w:hAnsi="Times New Roman" w:cs="Times New Roman"/>
              </w:rPr>
              <w:t>3.</w:t>
            </w:r>
          </w:p>
        </w:tc>
        <w:tc>
          <w:tcPr>
            <w:tcW w:w="2410" w:type="dxa"/>
            <w:tcBorders>
              <w:top w:val="single" w:sz="4" w:space="0" w:color="auto"/>
              <w:left w:val="single" w:sz="4" w:space="0" w:color="auto"/>
              <w:bottom w:val="single" w:sz="4" w:space="0" w:color="auto"/>
              <w:right w:val="single" w:sz="4" w:space="0" w:color="auto"/>
            </w:tcBorders>
          </w:tcPr>
          <w:p w14:paraId="1669C558" w14:textId="77777777" w:rsidR="00D312B1" w:rsidRDefault="00D312B1" w:rsidP="00D312B1">
            <w:pPr>
              <w:rPr>
                <w:rFonts w:ascii="Times New Roman" w:hAnsi="Times New Roman" w:cs="Times New Roman"/>
              </w:rPr>
            </w:pPr>
            <w:r>
              <w:rPr>
                <w:rFonts w:ascii="Times New Roman" w:hAnsi="Times New Roman" w:cs="Times New Roman"/>
              </w:rPr>
              <w:t>Svarelis</w:t>
            </w:r>
          </w:p>
          <w:p w14:paraId="72C47D82" w14:textId="77777777" w:rsidR="00D312B1" w:rsidRDefault="00D312B1" w:rsidP="00D312B1">
            <w:pPr>
              <w:rPr>
                <w:rFonts w:ascii="Times New Roman" w:hAnsi="Times New Roman" w:cs="Times New Roman"/>
              </w:rPr>
            </w:pPr>
          </w:p>
          <w:p w14:paraId="770FDB6F" w14:textId="77777777"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3662313A" w14:textId="77777777" w:rsidR="00D312B1" w:rsidRDefault="00D312B1" w:rsidP="00D312B1">
            <w:pPr>
              <w:rPr>
                <w:rFonts w:ascii="Times New Roman" w:hAnsi="Times New Roman" w:cs="Times New Roman"/>
                <w:i/>
              </w:rPr>
            </w:pPr>
          </w:p>
          <w:p w14:paraId="3AB31D67" w14:textId="70075A4E" w:rsidR="00D312B1" w:rsidRDefault="00D312B1" w:rsidP="00D312B1">
            <w:pPr>
              <w:rPr>
                <w:rFonts w:ascii="Times New Roman" w:hAnsi="Times New Roman" w:cs="Times New Roman"/>
              </w:rPr>
            </w:pPr>
            <w:r>
              <w:rPr>
                <w:rFonts w:ascii="Times New Roman" w:hAnsi="Times New Roman" w:cs="Times New Roman"/>
                <w:lang w:eastAsia="lt-LT"/>
              </w:rPr>
              <w:drawing>
                <wp:inline distT="0" distB="0" distL="0" distR="0" wp14:anchorId="6520532D" wp14:editId="2423D478">
                  <wp:extent cx="960790" cy="522605"/>
                  <wp:effectExtent l="0" t="0" r="0" b="0"/>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12943" cy="550973"/>
                          </a:xfrm>
                          <a:prstGeom prst="rect">
                            <a:avLst/>
                          </a:prstGeom>
                          <a:noFill/>
                          <a:ln>
                            <a:noFill/>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047BD87B" w14:textId="0D9AC162" w:rsidR="00D312B1" w:rsidRDefault="00D312B1" w:rsidP="00D312B1">
            <w:pPr>
              <w:jc w:val="center"/>
              <w:textAlignment w:val="baseline"/>
              <w:rPr>
                <w:rFonts w:ascii="Times New Roman" w:hAnsi="Times New Roman" w:cs="Times New Roman"/>
              </w:rPr>
            </w:pPr>
            <w:r>
              <w:rPr>
                <w:rFonts w:ascii="Times New Roman" w:hAnsi="Times New Roman" w:cs="Times New Roman"/>
              </w:rPr>
              <w:t>138</w:t>
            </w:r>
          </w:p>
        </w:tc>
        <w:tc>
          <w:tcPr>
            <w:tcW w:w="3828" w:type="dxa"/>
            <w:tcBorders>
              <w:top w:val="single" w:sz="4" w:space="0" w:color="auto"/>
              <w:left w:val="single" w:sz="4" w:space="0" w:color="auto"/>
              <w:bottom w:val="single" w:sz="4" w:space="0" w:color="auto"/>
              <w:right w:val="single" w:sz="4" w:space="0" w:color="auto"/>
            </w:tcBorders>
          </w:tcPr>
          <w:p w14:paraId="04F99283" w14:textId="77777777" w:rsidR="00D312B1" w:rsidRDefault="00D312B1" w:rsidP="00D312B1">
            <w:pPr>
              <w:rPr>
                <w:rFonts w:ascii="Times New Roman" w:hAnsi="Times New Roman" w:cs="Times New Roman"/>
              </w:rPr>
            </w:pPr>
            <w:r>
              <w:rPr>
                <w:rFonts w:ascii="Times New Roman" w:hAnsi="Times New Roman" w:cs="Times New Roman"/>
              </w:rPr>
              <w:t>1. Komplekte 2 vnt. svarelių;</w:t>
            </w:r>
          </w:p>
          <w:p w14:paraId="7576711F" w14:textId="77777777" w:rsidR="00D312B1" w:rsidRDefault="00D312B1" w:rsidP="00D312B1">
            <w:pPr>
              <w:rPr>
                <w:rFonts w:ascii="Times New Roman" w:hAnsi="Times New Roman" w:cs="Times New Roman"/>
              </w:rPr>
            </w:pPr>
            <w:r>
              <w:rPr>
                <w:rFonts w:ascii="Times New Roman" w:hAnsi="Times New Roman" w:cs="Times New Roman"/>
              </w:rPr>
              <w:t xml:space="preserve">2. Svarelis išlietas iš geležies (ketaus) arba lygiavertės medžiagos, dengtas vinilu (arba lygiaverte medžiaga); </w:t>
            </w:r>
          </w:p>
          <w:p w14:paraId="5BDEA1AE" w14:textId="77777777" w:rsidR="00D312B1" w:rsidRDefault="00D312B1" w:rsidP="00D312B1">
            <w:pPr>
              <w:rPr>
                <w:rFonts w:ascii="Times New Roman" w:hAnsi="Times New Roman" w:cs="Times New Roman"/>
              </w:rPr>
            </w:pPr>
            <w:r>
              <w:rPr>
                <w:rFonts w:ascii="Times New Roman" w:hAnsi="Times New Roman" w:cs="Times New Roman"/>
              </w:rPr>
              <w:t>3. Paviršius neslystantis, lengvai valomas;</w:t>
            </w:r>
          </w:p>
          <w:p w14:paraId="1E2C94EB" w14:textId="06ED6DF3" w:rsidR="00D312B1" w:rsidRDefault="00D312B1" w:rsidP="00D312B1">
            <w:pPr>
              <w:rPr>
                <w:rFonts w:ascii="Times New Roman" w:hAnsi="Times New Roman" w:cs="Times New Roman"/>
              </w:rPr>
            </w:pPr>
            <w:r>
              <w:rPr>
                <w:rFonts w:ascii="Times New Roman" w:hAnsi="Times New Roman" w:cs="Times New Roman"/>
              </w:rPr>
              <w:t>4. Svoris 0,5 kg ± 0,05 kg.</w:t>
            </w:r>
          </w:p>
        </w:tc>
        <w:tc>
          <w:tcPr>
            <w:tcW w:w="2551" w:type="dxa"/>
            <w:tcBorders>
              <w:top w:val="single" w:sz="4" w:space="0" w:color="auto"/>
              <w:left w:val="single" w:sz="4" w:space="0" w:color="auto"/>
              <w:bottom w:val="single" w:sz="4" w:space="0" w:color="auto"/>
              <w:right w:val="single" w:sz="4" w:space="0" w:color="auto"/>
            </w:tcBorders>
          </w:tcPr>
          <w:p w14:paraId="2F59B19F" w14:textId="77777777" w:rsidR="00D312B1" w:rsidRPr="005E477C" w:rsidRDefault="00D312B1" w:rsidP="00D312B1">
            <w:pPr>
              <w:textAlignment w:val="baseline"/>
              <w:rPr>
                <w:rFonts w:ascii="Times New Roman" w:hAnsi="Times New Roman"/>
              </w:rPr>
            </w:pPr>
          </w:p>
        </w:tc>
      </w:tr>
      <w:tr w:rsidR="00D312B1" w:rsidRPr="006036DC" w14:paraId="101A9279" w14:textId="77777777" w:rsidTr="00C12439">
        <w:trPr>
          <w:trHeight w:val="1973"/>
        </w:trPr>
        <w:tc>
          <w:tcPr>
            <w:tcW w:w="993" w:type="dxa"/>
            <w:tcBorders>
              <w:top w:val="single" w:sz="4" w:space="0" w:color="auto"/>
              <w:left w:val="single" w:sz="4" w:space="0" w:color="auto"/>
              <w:bottom w:val="single" w:sz="4" w:space="0" w:color="auto"/>
              <w:right w:val="single" w:sz="4" w:space="0" w:color="auto"/>
            </w:tcBorders>
          </w:tcPr>
          <w:p w14:paraId="3424FB8C" w14:textId="03814456" w:rsidR="00D312B1" w:rsidRDefault="00D312B1" w:rsidP="00D312B1">
            <w:pPr>
              <w:jc w:val="center"/>
              <w:textAlignment w:val="baseline"/>
              <w:rPr>
                <w:rFonts w:ascii="Times New Roman" w:hAnsi="Times New Roman" w:cs="Times New Roman"/>
              </w:rPr>
            </w:pPr>
            <w:r>
              <w:rPr>
                <w:rFonts w:ascii="Times New Roman" w:hAnsi="Times New Roman" w:cs="Times New Roman"/>
              </w:rPr>
              <w:t>11.</w:t>
            </w:r>
            <w:r w:rsidRPr="001B2B5B">
              <w:rPr>
                <w:rFonts w:ascii="Times New Roman" w:hAnsi="Times New Roman" w:cs="Times New Roman"/>
              </w:rPr>
              <w:t>4.</w:t>
            </w:r>
          </w:p>
        </w:tc>
        <w:tc>
          <w:tcPr>
            <w:tcW w:w="2410" w:type="dxa"/>
            <w:tcBorders>
              <w:top w:val="single" w:sz="4" w:space="0" w:color="auto"/>
              <w:left w:val="single" w:sz="4" w:space="0" w:color="auto"/>
              <w:bottom w:val="single" w:sz="4" w:space="0" w:color="auto"/>
              <w:right w:val="single" w:sz="4" w:space="0" w:color="auto"/>
            </w:tcBorders>
          </w:tcPr>
          <w:p w14:paraId="39C934AB" w14:textId="0FDD87E1" w:rsidR="00D312B1" w:rsidRDefault="00D312B1" w:rsidP="00D312B1">
            <w:pPr>
              <w:rPr>
                <w:rFonts w:ascii="Times New Roman" w:hAnsi="Times New Roman" w:cs="Times New Roman"/>
              </w:rPr>
            </w:pPr>
            <w:r>
              <w:rPr>
                <w:rFonts w:ascii="Times New Roman" w:hAnsi="Times New Roman" w:cs="Times New Roman"/>
              </w:rPr>
              <w:t>Svarelis</w:t>
            </w:r>
          </w:p>
          <w:p w14:paraId="40B26AE6" w14:textId="77777777" w:rsidR="00D312B1" w:rsidRDefault="00D312B1" w:rsidP="00D312B1">
            <w:pPr>
              <w:rPr>
                <w:rFonts w:ascii="Times New Roman" w:hAnsi="Times New Roman" w:cs="Times New Roman"/>
              </w:rPr>
            </w:pPr>
          </w:p>
          <w:p w14:paraId="64CFF46A" w14:textId="77777777"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09D3037A" w14:textId="18E0861D" w:rsidR="00D312B1" w:rsidRDefault="00D312B1" w:rsidP="00D312B1">
            <w:pPr>
              <w:rPr>
                <w:rFonts w:ascii="Times New Roman" w:hAnsi="Times New Roman" w:cs="Times New Roman"/>
              </w:rPr>
            </w:pPr>
            <w:r w:rsidRPr="005C5BE1">
              <w:rPr>
                <w:rFonts w:ascii="Times New Roman" w:hAnsi="Times New Roman" w:cs="Times New Roman"/>
                <w:sz w:val="20"/>
                <w:szCs w:val="20"/>
                <w:lang w:eastAsia="lt-LT"/>
              </w:rPr>
              <w:drawing>
                <wp:inline distT="0" distB="0" distL="0" distR="0" wp14:anchorId="7885C6D2" wp14:editId="3F2960A6">
                  <wp:extent cx="873125" cy="688856"/>
                  <wp:effectExtent l="0" t="0" r="317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935806" name=""/>
                          <pic:cNvPicPr/>
                        </pic:nvPicPr>
                        <pic:blipFill>
                          <a:blip r:embed="rId31"/>
                          <a:stretch>
                            <a:fillRect/>
                          </a:stretch>
                        </pic:blipFill>
                        <pic:spPr>
                          <a:xfrm>
                            <a:off x="0" y="0"/>
                            <a:ext cx="900492" cy="710447"/>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7F391C15" w14:textId="316D8B9C" w:rsidR="00D312B1" w:rsidRDefault="00D312B1" w:rsidP="00D312B1">
            <w:pPr>
              <w:jc w:val="center"/>
              <w:textAlignment w:val="baseline"/>
              <w:rPr>
                <w:rFonts w:ascii="Times New Roman" w:hAnsi="Times New Roman" w:cs="Times New Roman"/>
              </w:rPr>
            </w:pPr>
            <w:r>
              <w:rPr>
                <w:rFonts w:ascii="Times New Roman" w:hAnsi="Times New Roman" w:cs="Times New Roman"/>
              </w:rPr>
              <w:t>138</w:t>
            </w:r>
          </w:p>
        </w:tc>
        <w:tc>
          <w:tcPr>
            <w:tcW w:w="3828" w:type="dxa"/>
            <w:tcBorders>
              <w:top w:val="single" w:sz="4" w:space="0" w:color="auto"/>
              <w:left w:val="single" w:sz="4" w:space="0" w:color="auto"/>
              <w:bottom w:val="single" w:sz="4" w:space="0" w:color="auto"/>
              <w:right w:val="single" w:sz="4" w:space="0" w:color="auto"/>
            </w:tcBorders>
          </w:tcPr>
          <w:p w14:paraId="5291A834" w14:textId="77777777" w:rsidR="00D312B1" w:rsidRDefault="00D312B1" w:rsidP="00D312B1">
            <w:pPr>
              <w:rPr>
                <w:rFonts w:ascii="Times New Roman" w:hAnsi="Times New Roman" w:cs="Times New Roman"/>
              </w:rPr>
            </w:pPr>
            <w:r>
              <w:rPr>
                <w:rFonts w:ascii="Times New Roman" w:hAnsi="Times New Roman" w:cs="Times New Roman"/>
              </w:rPr>
              <w:t>1. Komplekte 2 vnt. svarelių;</w:t>
            </w:r>
          </w:p>
          <w:p w14:paraId="38EEA623" w14:textId="77777777" w:rsidR="00D312B1" w:rsidRDefault="00D312B1" w:rsidP="00D312B1">
            <w:pPr>
              <w:rPr>
                <w:rFonts w:ascii="Times New Roman" w:hAnsi="Times New Roman" w:cs="Times New Roman"/>
              </w:rPr>
            </w:pPr>
            <w:r>
              <w:rPr>
                <w:rFonts w:ascii="Times New Roman" w:hAnsi="Times New Roman" w:cs="Times New Roman"/>
              </w:rPr>
              <w:t xml:space="preserve">2. Svarelis išlietas iš geležies (ketaus) arba lygiavertės medžiagos, dengtas vinilu (arba lygiaverte medžiaga); </w:t>
            </w:r>
          </w:p>
          <w:p w14:paraId="36685EFD" w14:textId="77777777" w:rsidR="00D312B1" w:rsidRDefault="00D312B1" w:rsidP="00D312B1">
            <w:pPr>
              <w:rPr>
                <w:rFonts w:ascii="Times New Roman" w:hAnsi="Times New Roman" w:cs="Times New Roman"/>
              </w:rPr>
            </w:pPr>
            <w:r>
              <w:rPr>
                <w:rFonts w:ascii="Times New Roman" w:hAnsi="Times New Roman" w:cs="Times New Roman"/>
              </w:rPr>
              <w:t>3. Paviršius neslystantis, lengvai valomas;</w:t>
            </w:r>
          </w:p>
          <w:p w14:paraId="4CF75DBF" w14:textId="5D10D451" w:rsidR="00D312B1" w:rsidRDefault="00D312B1" w:rsidP="00D312B1">
            <w:pPr>
              <w:rPr>
                <w:rFonts w:ascii="Times New Roman" w:hAnsi="Times New Roman" w:cs="Times New Roman"/>
              </w:rPr>
            </w:pPr>
            <w:r>
              <w:rPr>
                <w:rFonts w:ascii="Times New Roman" w:hAnsi="Times New Roman" w:cs="Times New Roman"/>
              </w:rPr>
              <w:t>4. Svoris 1 kg ± 0,1 kg.</w:t>
            </w:r>
          </w:p>
        </w:tc>
        <w:tc>
          <w:tcPr>
            <w:tcW w:w="2551" w:type="dxa"/>
            <w:tcBorders>
              <w:top w:val="single" w:sz="4" w:space="0" w:color="auto"/>
              <w:left w:val="single" w:sz="4" w:space="0" w:color="auto"/>
              <w:bottom w:val="single" w:sz="4" w:space="0" w:color="auto"/>
              <w:right w:val="single" w:sz="4" w:space="0" w:color="auto"/>
            </w:tcBorders>
          </w:tcPr>
          <w:p w14:paraId="48D435A3" w14:textId="77777777" w:rsidR="00D312B1" w:rsidRPr="005E477C" w:rsidRDefault="00D312B1" w:rsidP="00D312B1">
            <w:pPr>
              <w:textAlignment w:val="baseline"/>
              <w:rPr>
                <w:rFonts w:ascii="Times New Roman" w:hAnsi="Times New Roman"/>
              </w:rPr>
            </w:pPr>
          </w:p>
        </w:tc>
      </w:tr>
      <w:tr w:rsidR="00D312B1" w:rsidRPr="006036DC" w14:paraId="62808DA8" w14:textId="77777777" w:rsidTr="00C12439">
        <w:trPr>
          <w:trHeight w:val="1845"/>
        </w:trPr>
        <w:tc>
          <w:tcPr>
            <w:tcW w:w="993" w:type="dxa"/>
            <w:tcBorders>
              <w:top w:val="single" w:sz="4" w:space="0" w:color="auto"/>
              <w:left w:val="single" w:sz="4" w:space="0" w:color="auto"/>
              <w:bottom w:val="single" w:sz="4" w:space="0" w:color="auto"/>
              <w:right w:val="single" w:sz="4" w:space="0" w:color="auto"/>
            </w:tcBorders>
          </w:tcPr>
          <w:p w14:paraId="6FF72FD1" w14:textId="0DFBCC69" w:rsidR="00D312B1" w:rsidRDefault="00D312B1" w:rsidP="00D312B1">
            <w:pPr>
              <w:jc w:val="center"/>
              <w:textAlignment w:val="baseline"/>
              <w:rPr>
                <w:rFonts w:ascii="Times New Roman" w:hAnsi="Times New Roman" w:cs="Times New Roman"/>
              </w:rPr>
            </w:pPr>
            <w:r>
              <w:rPr>
                <w:rFonts w:ascii="Times New Roman" w:hAnsi="Times New Roman" w:cs="Times New Roman"/>
              </w:rPr>
              <w:t>11.</w:t>
            </w:r>
            <w:r w:rsidRPr="001B2B5B">
              <w:rPr>
                <w:rFonts w:ascii="Times New Roman" w:hAnsi="Times New Roman" w:cs="Times New Roman"/>
              </w:rPr>
              <w:t>5.</w:t>
            </w:r>
          </w:p>
        </w:tc>
        <w:tc>
          <w:tcPr>
            <w:tcW w:w="2410" w:type="dxa"/>
            <w:tcBorders>
              <w:top w:val="single" w:sz="4" w:space="0" w:color="auto"/>
              <w:left w:val="single" w:sz="4" w:space="0" w:color="auto"/>
              <w:bottom w:val="single" w:sz="4" w:space="0" w:color="auto"/>
              <w:right w:val="single" w:sz="4" w:space="0" w:color="auto"/>
            </w:tcBorders>
          </w:tcPr>
          <w:p w14:paraId="11AA6000" w14:textId="77777777" w:rsidR="00D312B1" w:rsidRDefault="00D312B1" w:rsidP="00D312B1">
            <w:pPr>
              <w:rPr>
                <w:rFonts w:ascii="Times New Roman" w:hAnsi="Times New Roman" w:cs="Times New Roman"/>
              </w:rPr>
            </w:pPr>
            <w:r>
              <w:rPr>
                <w:rFonts w:ascii="Times New Roman" w:hAnsi="Times New Roman" w:cs="Times New Roman"/>
              </w:rPr>
              <w:t>Svarelis</w:t>
            </w:r>
          </w:p>
          <w:p w14:paraId="5031AD40" w14:textId="77777777" w:rsidR="00D312B1" w:rsidRDefault="00D312B1" w:rsidP="00D312B1">
            <w:pPr>
              <w:rPr>
                <w:rFonts w:ascii="Times New Roman" w:hAnsi="Times New Roman" w:cs="Times New Roman"/>
              </w:rPr>
            </w:pPr>
          </w:p>
          <w:p w14:paraId="1CD05482" w14:textId="77777777" w:rsidR="00D312B1" w:rsidRPr="00154636" w:rsidRDefault="00D312B1" w:rsidP="00D312B1">
            <w:pPr>
              <w:rPr>
                <w:rFonts w:ascii="Times New Roman" w:hAnsi="Times New Roman" w:cs="Times New Roman"/>
                <w:i/>
              </w:rPr>
            </w:pPr>
            <w:r w:rsidRPr="009F4414">
              <w:rPr>
                <w:rFonts w:ascii="Times New Roman" w:hAnsi="Times New Roman" w:cs="Times New Roman"/>
                <w:i/>
              </w:rPr>
              <w:t>Orientacinis pvz:</w:t>
            </w:r>
          </w:p>
          <w:p w14:paraId="78F26A25" w14:textId="7F46B40C" w:rsidR="00D312B1" w:rsidRDefault="00D312B1" w:rsidP="00D312B1">
            <w:pPr>
              <w:rPr>
                <w:rFonts w:ascii="Times New Roman" w:hAnsi="Times New Roman" w:cs="Times New Roman"/>
              </w:rPr>
            </w:pPr>
            <w:r w:rsidRPr="00C3511C">
              <w:rPr>
                <w:rFonts w:ascii="Times New Roman" w:hAnsi="Times New Roman" w:cs="Times New Roman"/>
                <w:sz w:val="20"/>
                <w:szCs w:val="20"/>
                <w:lang w:eastAsia="lt-LT"/>
              </w:rPr>
              <w:drawing>
                <wp:inline distT="0" distB="0" distL="0" distR="0" wp14:anchorId="567632BC" wp14:editId="0F85323D">
                  <wp:extent cx="873125" cy="662305"/>
                  <wp:effectExtent l="0" t="0" r="3175" b="4445"/>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853732" name=""/>
                          <pic:cNvPicPr/>
                        </pic:nvPicPr>
                        <pic:blipFill>
                          <a:blip r:embed="rId32"/>
                          <a:stretch>
                            <a:fillRect/>
                          </a:stretch>
                        </pic:blipFill>
                        <pic:spPr>
                          <a:xfrm>
                            <a:off x="0" y="0"/>
                            <a:ext cx="923116" cy="700225"/>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06DF0C26" w14:textId="03E4FCC5" w:rsidR="00D312B1" w:rsidRDefault="00D312B1" w:rsidP="00D312B1">
            <w:pPr>
              <w:jc w:val="center"/>
              <w:textAlignment w:val="baseline"/>
              <w:rPr>
                <w:rFonts w:ascii="Times New Roman" w:hAnsi="Times New Roman" w:cs="Times New Roman"/>
              </w:rPr>
            </w:pPr>
            <w:r>
              <w:rPr>
                <w:rFonts w:ascii="Times New Roman" w:hAnsi="Times New Roman" w:cs="Times New Roman"/>
              </w:rPr>
              <w:t>138</w:t>
            </w:r>
          </w:p>
        </w:tc>
        <w:tc>
          <w:tcPr>
            <w:tcW w:w="3828" w:type="dxa"/>
            <w:tcBorders>
              <w:top w:val="single" w:sz="4" w:space="0" w:color="auto"/>
              <w:left w:val="single" w:sz="4" w:space="0" w:color="auto"/>
              <w:bottom w:val="single" w:sz="4" w:space="0" w:color="auto"/>
              <w:right w:val="single" w:sz="4" w:space="0" w:color="auto"/>
            </w:tcBorders>
          </w:tcPr>
          <w:p w14:paraId="02C1C44C" w14:textId="77777777" w:rsidR="00D312B1" w:rsidRDefault="00D312B1" w:rsidP="00D312B1">
            <w:pPr>
              <w:rPr>
                <w:rFonts w:ascii="Times New Roman" w:hAnsi="Times New Roman" w:cs="Times New Roman"/>
              </w:rPr>
            </w:pPr>
            <w:r>
              <w:rPr>
                <w:rFonts w:ascii="Times New Roman" w:hAnsi="Times New Roman" w:cs="Times New Roman"/>
              </w:rPr>
              <w:t>1. Komplekte 2 vnt. svarelių;</w:t>
            </w:r>
          </w:p>
          <w:p w14:paraId="5E9449F6" w14:textId="77777777" w:rsidR="00D312B1" w:rsidRDefault="00D312B1" w:rsidP="00D312B1">
            <w:pPr>
              <w:rPr>
                <w:rFonts w:ascii="Times New Roman" w:hAnsi="Times New Roman" w:cs="Times New Roman"/>
              </w:rPr>
            </w:pPr>
            <w:r>
              <w:rPr>
                <w:rFonts w:ascii="Times New Roman" w:hAnsi="Times New Roman" w:cs="Times New Roman"/>
              </w:rPr>
              <w:t xml:space="preserve">2. Svarelis išlietas iš geležies (ketaus) arba lygiavertės medžiagos, dengtas vinilu (arba lygiaverte medžiaga); </w:t>
            </w:r>
          </w:p>
          <w:p w14:paraId="79E63E9A" w14:textId="77777777" w:rsidR="00D312B1" w:rsidRDefault="00D312B1" w:rsidP="00D312B1">
            <w:pPr>
              <w:rPr>
                <w:rFonts w:ascii="Times New Roman" w:hAnsi="Times New Roman" w:cs="Times New Roman"/>
              </w:rPr>
            </w:pPr>
            <w:r>
              <w:rPr>
                <w:rFonts w:ascii="Times New Roman" w:hAnsi="Times New Roman" w:cs="Times New Roman"/>
              </w:rPr>
              <w:t>3. Paviršius neslystantis, lengvai valomas;</w:t>
            </w:r>
          </w:p>
          <w:p w14:paraId="35E1C747" w14:textId="10FCA1CB" w:rsidR="00D312B1" w:rsidRDefault="00D312B1" w:rsidP="00D312B1">
            <w:pPr>
              <w:rPr>
                <w:rFonts w:ascii="Times New Roman" w:hAnsi="Times New Roman" w:cs="Times New Roman"/>
              </w:rPr>
            </w:pPr>
            <w:r>
              <w:rPr>
                <w:rFonts w:ascii="Times New Roman" w:hAnsi="Times New Roman" w:cs="Times New Roman"/>
              </w:rPr>
              <w:t>4. Svoris 2 kg ± 0,1 kg.</w:t>
            </w:r>
          </w:p>
        </w:tc>
        <w:tc>
          <w:tcPr>
            <w:tcW w:w="2551" w:type="dxa"/>
            <w:tcBorders>
              <w:top w:val="single" w:sz="4" w:space="0" w:color="auto"/>
              <w:left w:val="single" w:sz="4" w:space="0" w:color="auto"/>
              <w:bottom w:val="single" w:sz="4" w:space="0" w:color="auto"/>
              <w:right w:val="single" w:sz="4" w:space="0" w:color="auto"/>
            </w:tcBorders>
          </w:tcPr>
          <w:p w14:paraId="31A6AE7C" w14:textId="77777777" w:rsidR="00D312B1" w:rsidRPr="005E477C" w:rsidRDefault="00D312B1" w:rsidP="00D312B1">
            <w:pPr>
              <w:textAlignment w:val="baseline"/>
              <w:rPr>
                <w:rFonts w:ascii="Times New Roman" w:hAnsi="Times New Roman"/>
              </w:rPr>
            </w:pPr>
          </w:p>
        </w:tc>
      </w:tr>
      <w:tr w:rsidR="00D312B1" w:rsidRPr="006036DC" w14:paraId="63B5AC14" w14:textId="77777777" w:rsidTr="00C12439">
        <w:trPr>
          <w:trHeight w:val="2381"/>
        </w:trPr>
        <w:tc>
          <w:tcPr>
            <w:tcW w:w="993" w:type="dxa"/>
            <w:tcBorders>
              <w:top w:val="single" w:sz="4" w:space="0" w:color="auto"/>
              <w:left w:val="single" w:sz="4" w:space="0" w:color="auto"/>
              <w:bottom w:val="single" w:sz="4" w:space="0" w:color="auto"/>
              <w:right w:val="single" w:sz="4" w:space="0" w:color="auto"/>
            </w:tcBorders>
          </w:tcPr>
          <w:p w14:paraId="4225C89E" w14:textId="2E8A7703" w:rsidR="00D312B1" w:rsidRDefault="00D312B1" w:rsidP="00D312B1">
            <w:pPr>
              <w:jc w:val="center"/>
              <w:textAlignment w:val="baseline"/>
              <w:rPr>
                <w:rFonts w:ascii="Times New Roman" w:hAnsi="Times New Roman" w:cs="Times New Roman"/>
              </w:rPr>
            </w:pPr>
            <w:r>
              <w:rPr>
                <w:rFonts w:ascii="Times New Roman" w:hAnsi="Times New Roman" w:cs="Times New Roman"/>
              </w:rPr>
              <w:t>11.</w:t>
            </w:r>
            <w:r w:rsidRPr="001B2B5B">
              <w:rPr>
                <w:rFonts w:ascii="Times New Roman" w:hAnsi="Times New Roman" w:cs="Times New Roman"/>
              </w:rPr>
              <w:t>6.</w:t>
            </w:r>
          </w:p>
        </w:tc>
        <w:tc>
          <w:tcPr>
            <w:tcW w:w="2410" w:type="dxa"/>
            <w:tcBorders>
              <w:top w:val="single" w:sz="4" w:space="0" w:color="auto"/>
              <w:left w:val="single" w:sz="4" w:space="0" w:color="auto"/>
              <w:bottom w:val="single" w:sz="4" w:space="0" w:color="auto"/>
              <w:right w:val="single" w:sz="4" w:space="0" w:color="auto"/>
            </w:tcBorders>
          </w:tcPr>
          <w:p w14:paraId="0BF88CD3" w14:textId="77777777" w:rsidR="00D312B1" w:rsidRDefault="00D312B1" w:rsidP="00D312B1">
            <w:pPr>
              <w:rPr>
                <w:rFonts w:ascii="Times New Roman" w:hAnsi="Times New Roman" w:cs="Times New Roman"/>
              </w:rPr>
            </w:pPr>
            <w:r>
              <w:rPr>
                <w:rFonts w:ascii="Times New Roman" w:hAnsi="Times New Roman" w:cs="Times New Roman"/>
              </w:rPr>
              <w:t>Svorių rinkinys</w:t>
            </w:r>
          </w:p>
          <w:p w14:paraId="593F2416" w14:textId="77777777" w:rsidR="00D312B1" w:rsidRDefault="00D312B1" w:rsidP="00D312B1">
            <w:pPr>
              <w:rPr>
                <w:rFonts w:ascii="Times New Roman" w:hAnsi="Times New Roman" w:cs="Times New Roman"/>
              </w:rPr>
            </w:pPr>
          </w:p>
          <w:p w14:paraId="66584AFD" w14:textId="77777777"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6441B46F" w14:textId="77777777" w:rsidR="00D312B1" w:rsidRPr="00154636" w:rsidRDefault="00D312B1" w:rsidP="00D312B1">
            <w:pPr>
              <w:rPr>
                <w:rFonts w:ascii="Times New Roman" w:hAnsi="Times New Roman" w:cs="Times New Roman"/>
                <w:i/>
              </w:rPr>
            </w:pPr>
          </w:p>
          <w:p w14:paraId="3E8E32D6" w14:textId="47B3EF13" w:rsidR="00D312B1" w:rsidRDefault="00D312B1" w:rsidP="00D312B1">
            <w:pPr>
              <w:rPr>
                <w:rFonts w:ascii="Times New Roman" w:hAnsi="Times New Roman" w:cs="Times New Roman"/>
              </w:rPr>
            </w:pPr>
            <w:r w:rsidRPr="00B91AC0">
              <w:rPr>
                <w:rFonts w:ascii="Times New Roman" w:hAnsi="Times New Roman" w:cs="Times New Roman"/>
                <w:sz w:val="20"/>
                <w:szCs w:val="20"/>
                <w:lang w:eastAsia="lt-LT"/>
              </w:rPr>
              <w:drawing>
                <wp:inline distT="0" distB="0" distL="0" distR="0" wp14:anchorId="5CE78331" wp14:editId="38A0E018">
                  <wp:extent cx="960755" cy="659285"/>
                  <wp:effectExtent l="0" t="0" r="0" b="762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544850" name=""/>
                          <pic:cNvPicPr/>
                        </pic:nvPicPr>
                        <pic:blipFill>
                          <a:blip r:embed="rId33"/>
                          <a:stretch>
                            <a:fillRect/>
                          </a:stretch>
                        </pic:blipFill>
                        <pic:spPr>
                          <a:xfrm>
                            <a:off x="0" y="0"/>
                            <a:ext cx="972081" cy="667057"/>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7041029F" w14:textId="0EC1C4C6"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3AA6A16B" w14:textId="77777777" w:rsidR="00D312B1" w:rsidRDefault="00D312B1" w:rsidP="00D312B1">
            <w:pPr>
              <w:rPr>
                <w:rFonts w:ascii="Times New Roman" w:hAnsi="Times New Roman" w:cs="Times New Roman"/>
              </w:rPr>
            </w:pPr>
            <w:r>
              <w:rPr>
                <w:rFonts w:ascii="Times New Roman" w:hAnsi="Times New Roman" w:cs="Times New Roman"/>
              </w:rPr>
              <w:t>1. Rinkinyje 2 vnt. svarelių;</w:t>
            </w:r>
          </w:p>
          <w:p w14:paraId="258B5645" w14:textId="77777777" w:rsidR="00D312B1" w:rsidRDefault="00D312B1" w:rsidP="00D312B1">
            <w:pPr>
              <w:rPr>
                <w:rFonts w:ascii="Times New Roman" w:hAnsi="Times New Roman" w:cs="Times New Roman"/>
              </w:rPr>
            </w:pPr>
            <w:r>
              <w:rPr>
                <w:rFonts w:ascii="Times New Roman" w:hAnsi="Times New Roman" w:cs="Times New Roman"/>
              </w:rPr>
              <w:t>2. Ant čiurnos arba riešo fiksuojami svoriai mankštos pratimams atlikti;</w:t>
            </w:r>
          </w:p>
          <w:p w14:paraId="6D796B15" w14:textId="77777777" w:rsidR="00D312B1" w:rsidRDefault="00D312B1" w:rsidP="00D312B1">
            <w:pPr>
              <w:rPr>
                <w:rFonts w:ascii="Times New Roman" w:hAnsi="Times New Roman" w:cs="Times New Roman"/>
              </w:rPr>
            </w:pPr>
            <w:r>
              <w:rPr>
                <w:rFonts w:ascii="Times New Roman" w:hAnsi="Times New Roman" w:cs="Times New Roman"/>
              </w:rPr>
              <w:t>3. Svarelių išorinė pusė pagaminta iš neopreno, o vidinė iš frotinio audinio (arba lygiaverčių medžiagų);</w:t>
            </w:r>
          </w:p>
          <w:p w14:paraId="660DF28C" w14:textId="77777777" w:rsidR="00D312B1" w:rsidRDefault="00D312B1" w:rsidP="00D312B1">
            <w:pPr>
              <w:rPr>
                <w:rFonts w:ascii="Times New Roman" w:hAnsi="Times New Roman" w:cs="Times New Roman"/>
              </w:rPr>
            </w:pPr>
            <w:r>
              <w:rPr>
                <w:rFonts w:ascii="Times New Roman" w:hAnsi="Times New Roman" w:cs="Times New Roman"/>
              </w:rPr>
              <w:t>4. Vieno svarelio svoris 0,5 ± 0,05 kg;</w:t>
            </w:r>
          </w:p>
          <w:p w14:paraId="090E8786" w14:textId="401ED0AE" w:rsidR="00D312B1" w:rsidRDefault="00D312B1" w:rsidP="00D312B1">
            <w:pPr>
              <w:rPr>
                <w:rFonts w:ascii="Times New Roman" w:hAnsi="Times New Roman" w:cs="Times New Roman"/>
              </w:rPr>
            </w:pPr>
            <w:r>
              <w:rPr>
                <w:rFonts w:ascii="Times New Roman" w:hAnsi="Times New Roman" w:cs="Times New Roman"/>
              </w:rPr>
              <w:t>5. Svarelių apimtis reguliuojama velcro (arba lygiaverte) juostele.</w:t>
            </w:r>
          </w:p>
        </w:tc>
        <w:tc>
          <w:tcPr>
            <w:tcW w:w="2551" w:type="dxa"/>
            <w:tcBorders>
              <w:top w:val="single" w:sz="4" w:space="0" w:color="auto"/>
              <w:left w:val="single" w:sz="4" w:space="0" w:color="auto"/>
              <w:bottom w:val="single" w:sz="4" w:space="0" w:color="auto"/>
              <w:right w:val="single" w:sz="4" w:space="0" w:color="auto"/>
            </w:tcBorders>
          </w:tcPr>
          <w:p w14:paraId="0D71D99A" w14:textId="77777777" w:rsidR="00D312B1" w:rsidRPr="005E477C" w:rsidRDefault="00D312B1" w:rsidP="00D312B1">
            <w:pPr>
              <w:textAlignment w:val="baseline"/>
              <w:rPr>
                <w:rFonts w:ascii="Times New Roman" w:hAnsi="Times New Roman"/>
              </w:rPr>
            </w:pPr>
          </w:p>
        </w:tc>
      </w:tr>
      <w:tr w:rsidR="00D312B1" w:rsidRPr="006036DC" w14:paraId="36261676" w14:textId="77777777" w:rsidTr="00C12439">
        <w:trPr>
          <w:trHeight w:val="2401"/>
        </w:trPr>
        <w:tc>
          <w:tcPr>
            <w:tcW w:w="993" w:type="dxa"/>
            <w:tcBorders>
              <w:top w:val="single" w:sz="4" w:space="0" w:color="auto"/>
              <w:left w:val="single" w:sz="4" w:space="0" w:color="auto"/>
              <w:bottom w:val="single" w:sz="4" w:space="0" w:color="auto"/>
              <w:right w:val="single" w:sz="4" w:space="0" w:color="auto"/>
            </w:tcBorders>
          </w:tcPr>
          <w:p w14:paraId="07848D01" w14:textId="0BF9BF20" w:rsidR="00D312B1" w:rsidRDefault="00D312B1" w:rsidP="00D312B1">
            <w:pPr>
              <w:jc w:val="center"/>
              <w:textAlignment w:val="baseline"/>
              <w:rPr>
                <w:rFonts w:ascii="Times New Roman" w:hAnsi="Times New Roman" w:cs="Times New Roman"/>
              </w:rPr>
            </w:pPr>
            <w:r>
              <w:rPr>
                <w:rFonts w:ascii="Times New Roman" w:hAnsi="Times New Roman" w:cs="Times New Roman"/>
              </w:rPr>
              <w:lastRenderedPageBreak/>
              <w:t>11.</w:t>
            </w:r>
            <w:r w:rsidRPr="001B2B5B">
              <w:rPr>
                <w:rFonts w:ascii="Times New Roman" w:hAnsi="Times New Roman" w:cs="Times New Roman"/>
              </w:rPr>
              <w:t>7.</w:t>
            </w:r>
          </w:p>
        </w:tc>
        <w:tc>
          <w:tcPr>
            <w:tcW w:w="2410" w:type="dxa"/>
            <w:tcBorders>
              <w:top w:val="single" w:sz="4" w:space="0" w:color="auto"/>
              <w:left w:val="single" w:sz="4" w:space="0" w:color="auto"/>
              <w:bottom w:val="single" w:sz="4" w:space="0" w:color="auto"/>
              <w:right w:val="single" w:sz="4" w:space="0" w:color="auto"/>
            </w:tcBorders>
          </w:tcPr>
          <w:p w14:paraId="09A01EE9" w14:textId="77777777" w:rsidR="00D312B1" w:rsidRDefault="00D312B1" w:rsidP="00D312B1">
            <w:pPr>
              <w:rPr>
                <w:rFonts w:ascii="Times New Roman" w:hAnsi="Times New Roman" w:cs="Times New Roman"/>
              </w:rPr>
            </w:pPr>
            <w:r>
              <w:rPr>
                <w:rFonts w:ascii="Times New Roman" w:hAnsi="Times New Roman" w:cs="Times New Roman"/>
              </w:rPr>
              <w:t>Svorių rinkinys</w:t>
            </w:r>
          </w:p>
          <w:p w14:paraId="5ECE99B3" w14:textId="77777777" w:rsidR="00D312B1" w:rsidRDefault="00D312B1" w:rsidP="00D312B1">
            <w:pPr>
              <w:rPr>
                <w:rFonts w:ascii="Times New Roman" w:hAnsi="Times New Roman" w:cs="Times New Roman"/>
              </w:rPr>
            </w:pPr>
          </w:p>
          <w:p w14:paraId="36EB45B0" w14:textId="77777777"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7ADD4CB9" w14:textId="77777777" w:rsidR="00D312B1" w:rsidRPr="00154636" w:rsidRDefault="00D312B1" w:rsidP="00D312B1">
            <w:pPr>
              <w:rPr>
                <w:rFonts w:ascii="Times New Roman" w:hAnsi="Times New Roman" w:cs="Times New Roman"/>
                <w:i/>
              </w:rPr>
            </w:pPr>
          </w:p>
          <w:p w14:paraId="03220402" w14:textId="16D5429B" w:rsidR="00D312B1" w:rsidRDefault="00D312B1" w:rsidP="00D312B1">
            <w:pPr>
              <w:rPr>
                <w:rFonts w:ascii="Times New Roman" w:hAnsi="Times New Roman" w:cs="Times New Roman"/>
              </w:rPr>
            </w:pPr>
            <w:r>
              <w:rPr>
                <w:rFonts w:ascii="Times New Roman" w:hAnsi="Times New Roman" w:cs="Times New Roman"/>
                <w:lang w:eastAsia="lt-LT"/>
              </w:rPr>
              <w:drawing>
                <wp:inline distT="0" distB="0" distL="0" distR="0" wp14:anchorId="0E68EF48" wp14:editId="6AB04EC2">
                  <wp:extent cx="1292860" cy="758789"/>
                  <wp:effectExtent l="0" t="0" r="2540" b="381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375200" cy="807115"/>
                          </a:xfrm>
                          <a:prstGeom prst="rect">
                            <a:avLst/>
                          </a:prstGeom>
                          <a:noFill/>
                          <a:ln>
                            <a:noFill/>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4B006D62" w14:textId="08CA4BC3"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53C91ECD" w14:textId="77777777" w:rsidR="00D312B1" w:rsidRDefault="00D312B1" w:rsidP="00D312B1">
            <w:pPr>
              <w:rPr>
                <w:rFonts w:ascii="Times New Roman" w:hAnsi="Times New Roman" w:cs="Times New Roman"/>
              </w:rPr>
            </w:pPr>
            <w:r>
              <w:rPr>
                <w:rFonts w:ascii="Times New Roman" w:hAnsi="Times New Roman" w:cs="Times New Roman"/>
              </w:rPr>
              <w:t>1. Rinkinyje 2 vnt. svarelių;</w:t>
            </w:r>
          </w:p>
          <w:p w14:paraId="65AF89B1" w14:textId="77777777" w:rsidR="00D312B1" w:rsidRDefault="00D312B1" w:rsidP="00D312B1">
            <w:pPr>
              <w:rPr>
                <w:rFonts w:ascii="Times New Roman" w:hAnsi="Times New Roman" w:cs="Times New Roman"/>
              </w:rPr>
            </w:pPr>
            <w:r>
              <w:rPr>
                <w:rFonts w:ascii="Times New Roman" w:hAnsi="Times New Roman" w:cs="Times New Roman"/>
              </w:rPr>
              <w:t>2. Ant čiurnos arba riešo fiksuojami svoriai mankštos pratimams atlikti;</w:t>
            </w:r>
          </w:p>
          <w:p w14:paraId="1A4248BC" w14:textId="77777777" w:rsidR="00D312B1" w:rsidRDefault="00D312B1" w:rsidP="00D312B1">
            <w:pPr>
              <w:rPr>
                <w:rFonts w:ascii="Times New Roman" w:hAnsi="Times New Roman" w:cs="Times New Roman"/>
              </w:rPr>
            </w:pPr>
            <w:r>
              <w:rPr>
                <w:rFonts w:ascii="Times New Roman" w:hAnsi="Times New Roman" w:cs="Times New Roman"/>
              </w:rPr>
              <w:t>3. Svarelių išorinė pusė pagaminta iš neopreno, o vidinė iš frotinio audinio (arba lygiaverčių medžiagų);</w:t>
            </w:r>
          </w:p>
          <w:p w14:paraId="7BED0A51" w14:textId="77777777" w:rsidR="00D312B1" w:rsidRDefault="00D312B1" w:rsidP="00D312B1">
            <w:pPr>
              <w:rPr>
                <w:rFonts w:ascii="Times New Roman" w:hAnsi="Times New Roman" w:cs="Times New Roman"/>
              </w:rPr>
            </w:pPr>
            <w:r>
              <w:rPr>
                <w:rFonts w:ascii="Times New Roman" w:hAnsi="Times New Roman" w:cs="Times New Roman"/>
              </w:rPr>
              <w:t>4. Vieno svarelio svoris 1 ± 0,1 kg;</w:t>
            </w:r>
          </w:p>
          <w:p w14:paraId="6A712C55" w14:textId="4FB1C434" w:rsidR="00D312B1" w:rsidRDefault="00D312B1" w:rsidP="00D312B1">
            <w:pPr>
              <w:rPr>
                <w:rFonts w:ascii="Times New Roman" w:hAnsi="Times New Roman" w:cs="Times New Roman"/>
              </w:rPr>
            </w:pPr>
            <w:r>
              <w:rPr>
                <w:rFonts w:ascii="Times New Roman" w:hAnsi="Times New Roman" w:cs="Times New Roman"/>
              </w:rPr>
              <w:t>5. Svarelių apimtis reguliuojama velcro (arba lygiaverte) juostele.</w:t>
            </w:r>
          </w:p>
        </w:tc>
        <w:tc>
          <w:tcPr>
            <w:tcW w:w="2551" w:type="dxa"/>
            <w:tcBorders>
              <w:top w:val="single" w:sz="4" w:space="0" w:color="auto"/>
              <w:left w:val="single" w:sz="4" w:space="0" w:color="auto"/>
              <w:bottom w:val="single" w:sz="4" w:space="0" w:color="auto"/>
              <w:right w:val="single" w:sz="4" w:space="0" w:color="auto"/>
            </w:tcBorders>
          </w:tcPr>
          <w:p w14:paraId="12BEA0A8" w14:textId="77777777" w:rsidR="00D312B1" w:rsidRPr="005E477C" w:rsidRDefault="00D312B1" w:rsidP="00D312B1">
            <w:pPr>
              <w:textAlignment w:val="baseline"/>
              <w:rPr>
                <w:rFonts w:ascii="Times New Roman" w:hAnsi="Times New Roman"/>
              </w:rPr>
            </w:pPr>
          </w:p>
        </w:tc>
      </w:tr>
      <w:tr w:rsidR="00D312B1" w:rsidRPr="006036DC" w14:paraId="6BE0C97F" w14:textId="77777777" w:rsidTr="00C12439">
        <w:trPr>
          <w:trHeight w:val="523"/>
        </w:trPr>
        <w:tc>
          <w:tcPr>
            <w:tcW w:w="993" w:type="dxa"/>
            <w:tcBorders>
              <w:top w:val="single" w:sz="4" w:space="0" w:color="auto"/>
              <w:left w:val="single" w:sz="4" w:space="0" w:color="auto"/>
              <w:bottom w:val="single" w:sz="4" w:space="0" w:color="auto"/>
              <w:right w:val="single" w:sz="4" w:space="0" w:color="auto"/>
            </w:tcBorders>
          </w:tcPr>
          <w:p w14:paraId="417B422E" w14:textId="0F9D1FFD" w:rsidR="00D312B1" w:rsidRDefault="00D312B1" w:rsidP="00D312B1">
            <w:pPr>
              <w:jc w:val="center"/>
              <w:textAlignment w:val="baseline"/>
              <w:rPr>
                <w:rFonts w:ascii="Times New Roman" w:hAnsi="Times New Roman" w:cs="Times New Roman"/>
              </w:rPr>
            </w:pPr>
            <w:r>
              <w:rPr>
                <w:rFonts w:ascii="Times New Roman" w:hAnsi="Times New Roman" w:cs="Times New Roman"/>
              </w:rPr>
              <w:t>11.8.</w:t>
            </w:r>
          </w:p>
        </w:tc>
        <w:tc>
          <w:tcPr>
            <w:tcW w:w="2410" w:type="dxa"/>
            <w:tcBorders>
              <w:top w:val="single" w:sz="4" w:space="0" w:color="auto"/>
              <w:left w:val="single" w:sz="4" w:space="0" w:color="auto"/>
              <w:bottom w:val="single" w:sz="4" w:space="0" w:color="auto"/>
              <w:right w:val="single" w:sz="4" w:space="0" w:color="auto"/>
            </w:tcBorders>
          </w:tcPr>
          <w:p w14:paraId="30A6BF98" w14:textId="50F00C7B" w:rsidR="00D312B1" w:rsidRDefault="00D312B1" w:rsidP="00D312B1">
            <w:pPr>
              <w:rPr>
                <w:rFonts w:ascii="Times New Roman" w:hAnsi="Times New Roman" w:cs="Times New Roman"/>
              </w:rPr>
            </w:pPr>
            <w:r w:rsidRPr="005B42BB">
              <w:rPr>
                <w:rFonts w:ascii="Times New Roman" w:hAnsi="Times New Roman"/>
              </w:rPr>
              <w:t xml:space="preserve">Garantinis </w:t>
            </w:r>
            <w:r>
              <w:rPr>
                <w:rFonts w:ascii="Times New Roman" w:hAnsi="Times New Roman"/>
              </w:rPr>
              <w:t>laikotarpis</w:t>
            </w:r>
          </w:p>
        </w:tc>
        <w:tc>
          <w:tcPr>
            <w:tcW w:w="1417" w:type="dxa"/>
            <w:tcBorders>
              <w:top w:val="single" w:sz="4" w:space="0" w:color="auto"/>
              <w:left w:val="single" w:sz="4" w:space="0" w:color="auto"/>
              <w:bottom w:val="single" w:sz="4" w:space="0" w:color="auto"/>
              <w:right w:val="single" w:sz="4" w:space="0" w:color="auto"/>
            </w:tcBorders>
          </w:tcPr>
          <w:p w14:paraId="0810FEBE" w14:textId="241B9C82" w:rsidR="00D312B1" w:rsidRDefault="00D312B1" w:rsidP="00D312B1">
            <w:pPr>
              <w:jc w:val="center"/>
              <w:textAlignment w:val="baseline"/>
              <w:rPr>
                <w:rFonts w:ascii="Times New Roman" w:hAnsi="Times New Roman" w:cs="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0F096E4E" w14:textId="524FE830" w:rsidR="00D312B1" w:rsidRDefault="00D312B1" w:rsidP="00D312B1">
            <w:pPr>
              <w:rPr>
                <w:rFonts w:ascii="Times New Roman" w:hAnsi="Times New Roman" w:cs="Times New Roman"/>
              </w:rPr>
            </w:pPr>
            <w:r>
              <w:rPr>
                <w:rFonts w:ascii="Times New Roman" w:hAnsi="Times New Roman"/>
              </w:rPr>
              <w:t>Prekėms taikomas ne mažiau 24 mėnesių g</w:t>
            </w:r>
            <w:r w:rsidRPr="005B42BB">
              <w:rPr>
                <w:rFonts w:ascii="Times New Roman" w:hAnsi="Times New Roman"/>
              </w:rPr>
              <w:t xml:space="preserve">arantinis </w:t>
            </w:r>
            <w:r>
              <w:rPr>
                <w:rFonts w:ascii="Times New Roman" w:hAnsi="Times New Roman"/>
              </w:rPr>
              <w:t>laikotarpis.</w:t>
            </w:r>
          </w:p>
        </w:tc>
        <w:tc>
          <w:tcPr>
            <w:tcW w:w="2551" w:type="dxa"/>
            <w:tcBorders>
              <w:top w:val="single" w:sz="4" w:space="0" w:color="auto"/>
              <w:left w:val="single" w:sz="4" w:space="0" w:color="auto"/>
              <w:bottom w:val="single" w:sz="4" w:space="0" w:color="auto"/>
              <w:right w:val="single" w:sz="4" w:space="0" w:color="auto"/>
            </w:tcBorders>
          </w:tcPr>
          <w:p w14:paraId="77D97169" w14:textId="77777777" w:rsidR="00D312B1" w:rsidRPr="005E477C" w:rsidRDefault="00D312B1" w:rsidP="00D312B1">
            <w:pPr>
              <w:textAlignment w:val="baseline"/>
              <w:rPr>
                <w:rFonts w:ascii="Times New Roman" w:hAnsi="Times New Roman"/>
              </w:rPr>
            </w:pPr>
          </w:p>
        </w:tc>
      </w:tr>
      <w:tr w:rsidR="00D312B1" w:rsidRPr="006036DC" w14:paraId="70288FFE" w14:textId="77777777" w:rsidTr="00C12439">
        <w:trPr>
          <w:trHeight w:val="838"/>
        </w:trPr>
        <w:tc>
          <w:tcPr>
            <w:tcW w:w="993" w:type="dxa"/>
            <w:tcBorders>
              <w:top w:val="single" w:sz="4" w:space="0" w:color="auto"/>
              <w:left w:val="single" w:sz="4" w:space="0" w:color="auto"/>
              <w:bottom w:val="single" w:sz="4" w:space="0" w:color="auto"/>
              <w:right w:val="single" w:sz="4" w:space="0" w:color="auto"/>
            </w:tcBorders>
          </w:tcPr>
          <w:p w14:paraId="316CBFA1" w14:textId="60336A00" w:rsidR="00D312B1" w:rsidRDefault="00D312B1" w:rsidP="00D312B1">
            <w:pPr>
              <w:jc w:val="center"/>
              <w:textAlignment w:val="baseline"/>
              <w:rPr>
                <w:rFonts w:ascii="Times New Roman" w:hAnsi="Times New Roman" w:cs="Times New Roman"/>
              </w:rPr>
            </w:pPr>
            <w:r>
              <w:rPr>
                <w:rFonts w:ascii="Times New Roman" w:hAnsi="Times New Roman" w:cs="Times New Roman"/>
              </w:rPr>
              <w:t>11.9.</w:t>
            </w:r>
          </w:p>
        </w:tc>
        <w:tc>
          <w:tcPr>
            <w:tcW w:w="2410" w:type="dxa"/>
            <w:tcBorders>
              <w:top w:val="single" w:sz="4" w:space="0" w:color="auto"/>
              <w:left w:val="single" w:sz="4" w:space="0" w:color="auto"/>
              <w:bottom w:val="single" w:sz="4" w:space="0" w:color="auto"/>
              <w:right w:val="single" w:sz="4" w:space="0" w:color="auto"/>
            </w:tcBorders>
          </w:tcPr>
          <w:p w14:paraId="34004068" w14:textId="3F977DC3" w:rsidR="00D312B1" w:rsidRPr="005B42BB" w:rsidRDefault="00D312B1" w:rsidP="00D312B1">
            <w:pPr>
              <w:rPr>
                <w:rFonts w:ascii="Times New Roman" w:hAnsi="Times New Roman"/>
              </w:rPr>
            </w:pPr>
            <w:r>
              <w:rPr>
                <w:rFonts w:ascii="Times New Roman" w:hAnsi="Times New Roman"/>
              </w:rPr>
              <w:t>Kartu su prekėmis</w:t>
            </w:r>
            <w:r w:rsidRPr="005B42BB">
              <w:rPr>
                <w:rFonts w:ascii="Times New Roman" w:hAnsi="Times New Roman"/>
              </w:rPr>
              <w:t xml:space="preserve"> pristatoma dokumentacija</w:t>
            </w:r>
          </w:p>
        </w:tc>
        <w:tc>
          <w:tcPr>
            <w:tcW w:w="1417" w:type="dxa"/>
            <w:tcBorders>
              <w:top w:val="single" w:sz="4" w:space="0" w:color="auto"/>
              <w:left w:val="single" w:sz="4" w:space="0" w:color="auto"/>
              <w:bottom w:val="single" w:sz="4" w:space="0" w:color="auto"/>
              <w:right w:val="single" w:sz="4" w:space="0" w:color="auto"/>
            </w:tcBorders>
          </w:tcPr>
          <w:p w14:paraId="08B3A31C" w14:textId="31C06520" w:rsidR="00D312B1" w:rsidRDefault="00D312B1" w:rsidP="00D312B1">
            <w:pPr>
              <w:jc w:val="center"/>
              <w:textAlignment w:val="baseline"/>
              <w:rPr>
                <w:rFonts w:ascii="Times New Roman" w:hAnsi="Times New Roman"/>
              </w:rPr>
            </w:pPr>
            <w:r>
              <w:rPr>
                <w:rFonts w:ascii="Times New Roman" w:hAnsi="Times New Roman" w:cs="Times New Roman"/>
              </w:rPr>
              <w:t>-</w:t>
            </w:r>
          </w:p>
        </w:tc>
        <w:tc>
          <w:tcPr>
            <w:tcW w:w="3828" w:type="dxa"/>
            <w:tcBorders>
              <w:top w:val="single" w:sz="4" w:space="0" w:color="auto"/>
              <w:left w:val="single" w:sz="4" w:space="0" w:color="auto"/>
              <w:bottom w:val="single" w:sz="4" w:space="0" w:color="auto"/>
              <w:right w:val="single" w:sz="4" w:space="0" w:color="auto"/>
            </w:tcBorders>
          </w:tcPr>
          <w:p w14:paraId="6E852E07" w14:textId="246F007D" w:rsidR="00D312B1" w:rsidRPr="0090123E" w:rsidRDefault="00D312B1" w:rsidP="00D312B1">
            <w:pPr>
              <w:rPr>
                <w:rFonts w:ascii="Times New Roman" w:hAnsi="Times New Roman"/>
              </w:rPr>
            </w:pPr>
            <w:r w:rsidRPr="0090123E">
              <w:rPr>
                <w:rFonts w:ascii="Times New Roman" w:hAnsi="Times New Roman"/>
              </w:rPr>
              <w:t>Naudojimo instrukcija lietuvių kalb</w:t>
            </w:r>
            <w:r>
              <w:rPr>
                <w:rFonts w:ascii="Times New Roman" w:hAnsi="Times New Roman"/>
              </w:rPr>
              <w:t>a</w:t>
            </w:r>
          </w:p>
        </w:tc>
        <w:tc>
          <w:tcPr>
            <w:tcW w:w="2551" w:type="dxa"/>
            <w:tcBorders>
              <w:top w:val="single" w:sz="4" w:space="0" w:color="auto"/>
              <w:left w:val="single" w:sz="4" w:space="0" w:color="auto"/>
              <w:bottom w:val="single" w:sz="4" w:space="0" w:color="auto"/>
              <w:right w:val="single" w:sz="4" w:space="0" w:color="auto"/>
            </w:tcBorders>
          </w:tcPr>
          <w:p w14:paraId="0643BFFA" w14:textId="77777777" w:rsidR="00D312B1" w:rsidRPr="005E477C" w:rsidRDefault="00D312B1" w:rsidP="00D312B1">
            <w:pPr>
              <w:textAlignment w:val="baseline"/>
              <w:rPr>
                <w:rFonts w:ascii="Times New Roman" w:hAnsi="Times New Roman"/>
              </w:rPr>
            </w:pPr>
          </w:p>
        </w:tc>
      </w:tr>
      <w:tr w:rsidR="00D312B1" w:rsidRPr="006036DC" w14:paraId="1161E03B" w14:textId="77777777" w:rsidTr="00F87677">
        <w:trPr>
          <w:trHeight w:val="571"/>
        </w:trPr>
        <w:tc>
          <w:tcPr>
            <w:tcW w:w="993" w:type="dxa"/>
            <w:tcBorders>
              <w:top w:val="single" w:sz="4" w:space="0" w:color="auto"/>
              <w:left w:val="single" w:sz="4" w:space="0" w:color="auto"/>
              <w:bottom w:val="single" w:sz="4" w:space="0" w:color="auto"/>
              <w:right w:val="single" w:sz="4" w:space="0" w:color="auto"/>
            </w:tcBorders>
          </w:tcPr>
          <w:p w14:paraId="4876C9D4" w14:textId="25EE7899" w:rsidR="00D312B1" w:rsidRDefault="00D312B1" w:rsidP="00D312B1">
            <w:pPr>
              <w:jc w:val="center"/>
              <w:textAlignment w:val="baseline"/>
              <w:rPr>
                <w:rFonts w:ascii="Times New Roman" w:hAnsi="Times New Roman" w:cs="Times New Roman"/>
              </w:rPr>
            </w:pPr>
            <w:r>
              <w:rPr>
                <w:rFonts w:ascii="Times New Roman" w:hAnsi="Times New Roman" w:cs="Times New Roman"/>
              </w:rPr>
              <w:t>11.10.</w:t>
            </w:r>
          </w:p>
        </w:tc>
        <w:tc>
          <w:tcPr>
            <w:tcW w:w="2410" w:type="dxa"/>
            <w:tcBorders>
              <w:top w:val="single" w:sz="4" w:space="0" w:color="auto"/>
              <w:left w:val="single" w:sz="4" w:space="0" w:color="auto"/>
              <w:bottom w:val="single" w:sz="4" w:space="0" w:color="auto"/>
              <w:right w:val="single" w:sz="4" w:space="0" w:color="auto"/>
            </w:tcBorders>
          </w:tcPr>
          <w:p w14:paraId="1029A402" w14:textId="2FF678F1" w:rsidR="00D312B1" w:rsidRDefault="00D312B1" w:rsidP="00D312B1">
            <w:pPr>
              <w:rPr>
                <w:rFonts w:ascii="Times New Roman" w:hAnsi="Times New Roman"/>
              </w:rPr>
            </w:pPr>
            <w:r>
              <w:rPr>
                <w:rFonts w:ascii="Times New Roman" w:hAnsi="Times New Roman"/>
              </w:rPr>
              <w:t>Prekių pristatymas</w:t>
            </w:r>
          </w:p>
        </w:tc>
        <w:tc>
          <w:tcPr>
            <w:tcW w:w="1417" w:type="dxa"/>
            <w:tcBorders>
              <w:top w:val="single" w:sz="4" w:space="0" w:color="auto"/>
              <w:left w:val="single" w:sz="4" w:space="0" w:color="auto"/>
              <w:bottom w:val="single" w:sz="4" w:space="0" w:color="auto"/>
              <w:right w:val="single" w:sz="4" w:space="0" w:color="auto"/>
            </w:tcBorders>
          </w:tcPr>
          <w:p w14:paraId="288599F9" w14:textId="503FD026" w:rsidR="00D312B1" w:rsidRDefault="00D312B1" w:rsidP="00D312B1">
            <w:pPr>
              <w:jc w:val="center"/>
              <w:textAlignment w:val="baseline"/>
              <w:rPr>
                <w:rFonts w:ascii="Times New Roman" w:hAnsi="Times New Roman" w:cs="Times New Roman"/>
              </w:rPr>
            </w:pPr>
            <w:r>
              <w:rPr>
                <w:rFonts w:ascii="Times New Roman" w:hAnsi="Times New Roman" w:cs="Times New Roman"/>
              </w:rPr>
              <w:t>-</w:t>
            </w:r>
          </w:p>
        </w:tc>
        <w:tc>
          <w:tcPr>
            <w:tcW w:w="3828" w:type="dxa"/>
            <w:tcBorders>
              <w:top w:val="single" w:sz="4" w:space="0" w:color="auto"/>
              <w:left w:val="single" w:sz="4" w:space="0" w:color="auto"/>
              <w:bottom w:val="single" w:sz="4" w:space="0" w:color="auto"/>
              <w:right w:val="single" w:sz="4" w:space="0" w:color="auto"/>
            </w:tcBorders>
          </w:tcPr>
          <w:p w14:paraId="2870B69B" w14:textId="1D8A8D4B" w:rsidR="00D312B1" w:rsidRPr="005B42BB" w:rsidRDefault="00D312B1" w:rsidP="00D312B1">
            <w:pPr>
              <w:rPr>
                <w:rFonts w:ascii="Times New Roman" w:hAnsi="Times New Roman"/>
              </w:rPr>
            </w:pPr>
            <w:r>
              <w:rPr>
                <w:rFonts w:ascii="Times New Roman" w:hAnsi="Times New Roman"/>
              </w:rPr>
              <w:t>Prekių p</w:t>
            </w:r>
            <w:r w:rsidRPr="00F71AFC">
              <w:rPr>
                <w:rFonts w:ascii="Times New Roman" w:hAnsi="Times New Roman"/>
              </w:rPr>
              <w:t>rista</w:t>
            </w:r>
            <w:r>
              <w:rPr>
                <w:rFonts w:ascii="Times New Roman" w:hAnsi="Times New Roman"/>
              </w:rPr>
              <w:t xml:space="preserve">tymo </w:t>
            </w:r>
            <w:r w:rsidRPr="00F71AFC">
              <w:rPr>
                <w:rFonts w:ascii="Times New Roman" w:hAnsi="Times New Roman"/>
              </w:rPr>
              <w:t>išlaidos įskaičiuotos į pasiūlymo kainą.</w:t>
            </w:r>
          </w:p>
        </w:tc>
        <w:tc>
          <w:tcPr>
            <w:tcW w:w="2551" w:type="dxa"/>
            <w:tcBorders>
              <w:top w:val="single" w:sz="4" w:space="0" w:color="auto"/>
              <w:left w:val="single" w:sz="4" w:space="0" w:color="auto"/>
              <w:bottom w:val="single" w:sz="4" w:space="0" w:color="auto"/>
              <w:right w:val="single" w:sz="4" w:space="0" w:color="auto"/>
            </w:tcBorders>
          </w:tcPr>
          <w:p w14:paraId="071A2749" w14:textId="77777777" w:rsidR="00D312B1" w:rsidRPr="005E477C" w:rsidRDefault="00D312B1" w:rsidP="00D312B1">
            <w:pPr>
              <w:textAlignment w:val="baseline"/>
              <w:rPr>
                <w:rFonts w:ascii="Times New Roman" w:hAnsi="Times New Roman"/>
              </w:rPr>
            </w:pPr>
          </w:p>
        </w:tc>
      </w:tr>
      <w:tr w:rsidR="00D312B1" w:rsidRPr="006036DC" w14:paraId="2F4D677F" w14:textId="77777777" w:rsidTr="004B6646">
        <w:trPr>
          <w:trHeight w:val="353"/>
        </w:trPr>
        <w:tc>
          <w:tcPr>
            <w:tcW w:w="993" w:type="dxa"/>
            <w:tcBorders>
              <w:top w:val="single" w:sz="4" w:space="0" w:color="auto"/>
              <w:left w:val="single" w:sz="4" w:space="0" w:color="auto"/>
              <w:bottom w:val="single" w:sz="4" w:space="0" w:color="auto"/>
              <w:right w:val="single" w:sz="4" w:space="0" w:color="auto"/>
            </w:tcBorders>
          </w:tcPr>
          <w:p w14:paraId="5991AA0A" w14:textId="3AA13963" w:rsidR="00D312B1" w:rsidRPr="007B66DF" w:rsidRDefault="00D312B1" w:rsidP="00D312B1">
            <w:pPr>
              <w:jc w:val="center"/>
              <w:textAlignment w:val="baseline"/>
              <w:rPr>
                <w:rFonts w:ascii="Times New Roman" w:hAnsi="Times New Roman" w:cs="Times New Roman"/>
                <w:b/>
              </w:rPr>
            </w:pPr>
            <w:r w:rsidRPr="007B66DF">
              <w:rPr>
                <w:rFonts w:ascii="Times New Roman" w:hAnsi="Times New Roman" w:cs="Times New Roman"/>
                <w:b/>
              </w:rPr>
              <w:t>12.</w:t>
            </w:r>
          </w:p>
        </w:tc>
        <w:tc>
          <w:tcPr>
            <w:tcW w:w="7655" w:type="dxa"/>
            <w:gridSpan w:val="3"/>
            <w:tcBorders>
              <w:top w:val="single" w:sz="4" w:space="0" w:color="auto"/>
              <w:left w:val="single" w:sz="4" w:space="0" w:color="auto"/>
              <w:bottom w:val="single" w:sz="4" w:space="0" w:color="auto"/>
              <w:right w:val="single" w:sz="4" w:space="0" w:color="auto"/>
            </w:tcBorders>
          </w:tcPr>
          <w:p w14:paraId="24504FCD" w14:textId="5413B6FA" w:rsidR="00D312B1" w:rsidRDefault="00D312B1" w:rsidP="00D312B1">
            <w:pPr>
              <w:rPr>
                <w:rFonts w:ascii="Times New Roman" w:hAnsi="Times New Roman"/>
              </w:rPr>
            </w:pPr>
            <w:r>
              <w:rPr>
                <w:rFonts w:ascii="Times New Roman" w:hAnsi="Times New Roman" w:cs="Times New Roman"/>
                <w:b/>
              </w:rPr>
              <w:t>Ergoterapijos įrangos komplektas 2</w:t>
            </w:r>
          </w:p>
        </w:tc>
        <w:tc>
          <w:tcPr>
            <w:tcW w:w="2551" w:type="dxa"/>
            <w:tcBorders>
              <w:top w:val="single" w:sz="4" w:space="0" w:color="auto"/>
              <w:left w:val="single" w:sz="4" w:space="0" w:color="auto"/>
              <w:bottom w:val="single" w:sz="4" w:space="0" w:color="auto"/>
              <w:right w:val="single" w:sz="4" w:space="0" w:color="auto"/>
            </w:tcBorders>
          </w:tcPr>
          <w:p w14:paraId="381240D1" w14:textId="77777777" w:rsidR="00D312B1" w:rsidRPr="005E477C" w:rsidRDefault="00D312B1" w:rsidP="00D312B1">
            <w:pPr>
              <w:textAlignment w:val="baseline"/>
              <w:rPr>
                <w:rFonts w:ascii="Times New Roman" w:hAnsi="Times New Roman"/>
              </w:rPr>
            </w:pPr>
          </w:p>
        </w:tc>
      </w:tr>
      <w:tr w:rsidR="00D312B1" w:rsidRPr="006036DC" w14:paraId="0C789B27" w14:textId="77777777" w:rsidTr="00377EA3">
        <w:trPr>
          <w:trHeight w:hRule="exact" w:val="280"/>
        </w:trPr>
        <w:tc>
          <w:tcPr>
            <w:tcW w:w="993" w:type="dxa"/>
            <w:tcBorders>
              <w:top w:val="single" w:sz="4" w:space="0" w:color="auto"/>
              <w:left w:val="single" w:sz="4" w:space="0" w:color="auto"/>
              <w:bottom w:val="single" w:sz="4" w:space="0" w:color="auto"/>
              <w:right w:val="single" w:sz="4" w:space="0" w:color="auto"/>
            </w:tcBorders>
          </w:tcPr>
          <w:p w14:paraId="65042302" w14:textId="47069593" w:rsidR="00D312B1" w:rsidRPr="007B66DF" w:rsidRDefault="00D312B1" w:rsidP="00D312B1">
            <w:pPr>
              <w:jc w:val="center"/>
              <w:textAlignment w:val="baseline"/>
              <w:rPr>
                <w:rFonts w:ascii="Times New Roman" w:hAnsi="Times New Roman" w:cs="Times New Roman"/>
              </w:rPr>
            </w:pPr>
            <w:r w:rsidRPr="007B66DF">
              <w:rPr>
                <w:rFonts w:ascii="Times New Roman" w:hAnsi="Times New Roman" w:cs="Times New Roman"/>
              </w:rPr>
              <w:t>12.1.</w:t>
            </w:r>
          </w:p>
        </w:tc>
        <w:tc>
          <w:tcPr>
            <w:tcW w:w="7655" w:type="dxa"/>
            <w:gridSpan w:val="3"/>
            <w:tcBorders>
              <w:top w:val="single" w:sz="4" w:space="0" w:color="auto"/>
              <w:left w:val="single" w:sz="4" w:space="0" w:color="auto"/>
              <w:bottom w:val="single" w:sz="4" w:space="0" w:color="auto"/>
              <w:right w:val="single" w:sz="4" w:space="0" w:color="auto"/>
            </w:tcBorders>
          </w:tcPr>
          <w:p w14:paraId="6ABFEAFA" w14:textId="67E0822C" w:rsidR="00D312B1" w:rsidRDefault="00D312B1" w:rsidP="00D312B1">
            <w:pPr>
              <w:rPr>
                <w:rFonts w:ascii="Times New Roman" w:hAnsi="Times New Roman" w:cs="Times New Roman"/>
                <w:b/>
              </w:rPr>
            </w:pPr>
            <w:r w:rsidRPr="001E0155">
              <w:rPr>
                <w:rFonts w:ascii="Times New Roman" w:hAnsi="Times New Roman" w:cs="Times New Roman"/>
              </w:rPr>
              <w:t>Baršku</w:t>
            </w:r>
            <w:r>
              <w:rPr>
                <w:rFonts w:ascii="Times New Roman" w:hAnsi="Times New Roman" w:cs="Times New Roman"/>
              </w:rPr>
              <w:t xml:space="preserve">čiai </w:t>
            </w:r>
            <w:r w:rsidRPr="001E0155">
              <w:rPr>
                <w:rFonts w:ascii="Times New Roman" w:hAnsi="Times New Roman" w:cs="Times New Roman"/>
              </w:rPr>
              <w:t>žiedo formos (iki 1 metų vaikams)</w:t>
            </w:r>
          </w:p>
        </w:tc>
        <w:tc>
          <w:tcPr>
            <w:tcW w:w="2551" w:type="dxa"/>
            <w:tcBorders>
              <w:top w:val="single" w:sz="4" w:space="0" w:color="auto"/>
              <w:left w:val="single" w:sz="4" w:space="0" w:color="auto"/>
              <w:bottom w:val="single" w:sz="4" w:space="0" w:color="auto"/>
              <w:right w:val="single" w:sz="4" w:space="0" w:color="auto"/>
            </w:tcBorders>
          </w:tcPr>
          <w:p w14:paraId="5FA65E32" w14:textId="77777777" w:rsidR="00D312B1" w:rsidRPr="005E477C" w:rsidRDefault="00D312B1" w:rsidP="00D312B1">
            <w:pPr>
              <w:textAlignment w:val="baseline"/>
              <w:rPr>
                <w:rFonts w:ascii="Times New Roman" w:hAnsi="Times New Roman"/>
              </w:rPr>
            </w:pPr>
          </w:p>
        </w:tc>
      </w:tr>
      <w:tr w:rsidR="00D312B1" w:rsidRPr="006036DC" w14:paraId="43B22124" w14:textId="77777777" w:rsidTr="003A249F">
        <w:trPr>
          <w:trHeight w:val="2541"/>
        </w:trPr>
        <w:tc>
          <w:tcPr>
            <w:tcW w:w="993" w:type="dxa"/>
            <w:tcBorders>
              <w:top w:val="single" w:sz="4" w:space="0" w:color="auto"/>
              <w:left w:val="single" w:sz="4" w:space="0" w:color="auto"/>
              <w:bottom w:val="single" w:sz="4" w:space="0" w:color="auto"/>
              <w:right w:val="single" w:sz="4" w:space="0" w:color="auto"/>
            </w:tcBorders>
          </w:tcPr>
          <w:p w14:paraId="2EEC6694" w14:textId="3F2DC970" w:rsidR="00D312B1" w:rsidRDefault="00D312B1" w:rsidP="00D312B1">
            <w:pPr>
              <w:jc w:val="center"/>
              <w:textAlignment w:val="baseline"/>
              <w:rPr>
                <w:rFonts w:ascii="Times New Roman" w:hAnsi="Times New Roman" w:cs="Times New Roman"/>
              </w:rPr>
            </w:pPr>
            <w:r>
              <w:rPr>
                <w:rFonts w:ascii="Times New Roman" w:hAnsi="Times New Roman" w:cs="Times New Roman"/>
              </w:rPr>
              <w:t>12.1.1.</w:t>
            </w:r>
          </w:p>
        </w:tc>
        <w:tc>
          <w:tcPr>
            <w:tcW w:w="2410" w:type="dxa"/>
            <w:tcBorders>
              <w:top w:val="single" w:sz="4" w:space="0" w:color="auto"/>
              <w:left w:val="single" w:sz="4" w:space="0" w:color="auto"/>
              <w:bottom w:val="single" w:sz="4" w:space="0" w:color="auto"/>
              <w:right w:val="single" w:sz="4" w:space="0" w:color="auto"/>
            </w:tcBorders>
          </w:tcPr>
          <w:p w14:paraId="4DCB5514" w14:textId="769E9EAA" w:rsidR="00D312B1" w:rsidRDefault="00D312B1" w:rsidP="00D312B1">
            <w:pPr>
              <w:rPr>
                <w:rFonts w:ascii="Times New Roman" w:hAnsi="Times New Roman" w:cs="Times New Roman"/>
              </w:rPr>
            </w:pPr>
            <w:r>
              <w:rPr>
                <w:rFonts w:ascii="Times New Roman" w:hAnsi="Times New Roman" w:cs="Times New Roman"/>
              </w:rPr>
              <w:t>Barškutis</w:t>
            </w:r>
          </w:p>
          <w:p w14:paraId="4E41643D" w14:textId="77777777" w:rsidR="00D312B1" w:rsidRDefault="00D312B1" w:rsidP="00D312B1">
            <w:pPr>
              <w:rPr>
                <w:rFonts w:ascii="Times New Roman" w:hAnsi="Times New Roman" w:cs="Times New Roman"/>
              </w:rPr>
            </w:pPr>
          </w:p>
          <w:p w14:paraId="13EEE836" w14:textId="4CEA36C5"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5043FED4" w14:textId="77777777" w:rsidR="00D312B1" w:rsidRPr="003A249F" w:rsidRDefault="00D312B1" w:rsidP="00D312B1">
            <w:pPr>
              <w:rPr>
                <w:rFonts w:ascii="Times New Roman" w:hAnsi="Times New Roman" w:cs="Times New Roman"/>
                <w:i/>
              </w:rPr>
            </w:pPr>
          </w:p>
          <w:p w14:paraId="3E27FAC8" w14:textId="4F4F0B73" w:rsidR="00D312B1" w:rsidRDefault="00D312B1" w:rsidP="00D312B1">
            <w:pPr>
              <w:rPr>
                <w:rFonts w:ascii="Times New Roman" w:hAnsi="Times New Roman" w:cs="Times New Roman"/>
                <w:b/>
              </w:rPr>
            </w:pPr>
            <w:r>
              <w:rPr>
                <w:bCs/>
                <w:lang w:eastAsia="lt-LT"/>
              </w:rPr>
              <w:drawing>
                <wp:inline distT="0" distB="0" distL="0" distR="0" wp14:anchorId="26771E95" wp14:editId="10216946">
                  <wp:extent cx="870585" cy="886413"/>
                  <wp:effectExtent l="0" t="0" r="5715" b="9525"/>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83789" cy="899857"/>
                          </a:xfrm>
                          <a:prstGeom prst="rect">
                            <a:avLst/>
                          </a:prstGeom>
                          <a:noFill/>
                          <a:ln>
                            <a:noFill/>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1ECC9B48" w14:textId="36036663"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3B7BBDA8" w14:textId="77777777" w:rsidR="00D312B1" w:rsidRDefault="00D312B1" w:rsidP="00D312B1">
            <w:pPr>
              <w:rPr>
                <w:rFonts w:ascii="Times New Roman" w:hAnsi="Times New Roman" w:cs="Times New Roman"/>
              </w:rPr>
            </w:pPr>
            <w:r>
              <w:rPr>
                <w:rFonts w:ascii="Times New Roman" w:hAnsi="Times New Roman" w:cs="Times New Roman"/>
              </w:rPr>
              <w:t>1. Apvalus;</w:t>
            </w:r>
          </w:p>
          <w:p w14:paraId="152799C5" w14:textId="77777777" w:rsidR="00D312B1" w:rsidRDefault="00D312B1" w:rsidP="00D312B1">
            <w:pPr>
              <w:rPr>
                <w:rFonts w:ascii="Times New Roman" w:hAnsi="Times New Roman" w:cs="Times New Roman"/>
              </w:rPr>
            </w:pPr>
            <w:r>
              <w:rPr>
                <w:rFonts w:ascii="Times New Roman" w:hAnsi="Times New Roman" w:cs="Times New Roman"/>
              </w:rPr>
              <w:t>2. Su mažais rutuliukais viduje;</w:t>
            </w:r>
          </w:p>
          <w:p w14:paraId="2B42D5D6" w14:textId="77777777" w:rsidR="00D312B1" w:rsidRDefault="00D312B1" w:rsidP="00D312B1">
            <w:pPr>
              <w:rPr>
                <w:rFonts w:ascii="Times New Roman" w:hAnsi="Times New Roman" w:cs="Times New Roman"/>
              </w:rPr>
            </w:pPr>
            <w:r>
              <w:rPr>
                <w:rFonts w:ascii="Times New Roman" w:hAnsi="Times New Roman" w:cs="Times New Roman"/>
              </w:rPr>
              <w:t>3. Barškučio skersmuo 10 ± 2 cm;</w:t>
            </w:r>
          </w:p>
          <w:p w14:paraId="3E124038" w14:textId="77777777" w:rsidR="00D312B1" w:rsidRDefault="00D312B1" w:rsidP="00D312B1">
            <w:pPr>
              <w:rPr>
                <w:rFonts w:ascii="Times New Roman" w:hAnsi="Times New Roman" w:cs="Times New Roman"/>
              </w:rPr>
            </w:pPr>
            <w:r>
              <w:rPr>
                <w:rFonts w:ascii="Times New Roman" w:hAnsi="Times New Roman" w:cs="Times New Roman"/>
              </w:rPr>
              <w:t>4. Žaislo tikslas – lavinti vizualinę, motorinę koordinaciją bei klausą;</w:t>
            </w:r>
          </w:p>
          <w:p w14:paraId="5D367723" w14:textId="77777777" w:rsidR="00D312B1" w:rsidRDefault="00D312B1" w:rsidP="00D312B1">
            <w:pPr>
              <w:rPr>
                <w:rFonts w:ascii="Times New Roman" w:eastAsia="Times New Roman" w:hAnsi="Times New Roman" w:cs="Times New Roman"/>
                <w:lang w:eastAsia="lt-LT"/>
              </w:rPr>
            </w:pPr>
            <w:r>
              <w:rPr>
                <w:rFonts w:ascii="Times New Roman" w:hAnsi="Times New Roman" w:cs="Times New Roman"/>
              </w:rPr>
              <w:t>5. P</w:t>
            </w:r>
            <w:r>
              <w:rPr>
                <w:rFonts w:ascii="Times New Roman" w:eastAsia="Times New Roman" w:hAnsi="Times New Roman" w:cs="Times New Roman"/>
                <w:lang w:eastAsia="lt-LT"/>
              </w:rPr>
              <w:t>agamintas iš nekenksmingų medžiagų (</w:t>
            </w:r>
            <w:r w:rsidRPr="00C07932">
              <w:rPr>
                <w:rFonts w:ascii="Times New Roman" w:eastAsia="Times New Roman" w:hAnsi="Times New Roman" w:cs="Times New Roman"/>
                <w:lang w:eastAsia="lt-LT"/>
              </w:rPr>
              <w:t>sudėtyje nėra BPA ir ftalatų), lengvai valomas ir dezinfekuojama</w:t>
            </w:r>
            <w:r>
              <w:rPr>
                <w:rFonts w:ascii="Times New Roman" w:eastAsia="Times New Roman" w:hAnsi="Times New Roman" w:cs="Times New Roman"/>
                <w:lang w:eastAsia="lt-LT"/>
              </w:rPr>
              <w:t>s;</w:t>
            </w:r>
          </w:p>
          <w:p w14:paraId="2A6DDDB8" w14:textId="0BDF3352" w:rsidR="00D312B1" w:rsidRPr="003A249F" w:rsidRDefault="00D312B1" w:rsidP="00D312B1">
            <w:pPr>
              <w:rPr>
                <w:rFonts w:ascii="Times New Roman" w:eastAsia="Times New Roman" w:hAnsi="Times New Roman" w:cs="Times New Roman"/>
                <w:lang w:eastAsia="lt-LT"/>
              </w:rPr>
            </w:pPr>
            <w:r>
              <w:rPr>
                <w:rFonts w:ascii="Times New Roman" w:eastAsia="Times New Roman" w:hAnsi="Times New Roman" w:cs="Times New Roman"/>
                <w:lang w:eastAsia="lt-LT"/>
              </w:rPr>
              <w:t xml:space="preserve">6. </w:t>
            </w:r>
            <w:r>
              <w:rPr>
                <w:rFonts w:ascii="Times New Roman" w:hAnsi="Times New Roman" w:cs="Times New Roman"/>
              </w:rPr>
              <w:t>Žaislas saugus, neturi aštrių kampų.</w:t>
            </w:r>
          </w:p>
        </w:tc>
        <w:tc>
          <w:tcPr>
            <w:tcW w:w="2551" w:type="dxa"/>
            <w:tcBorders>
              <w:top w:val="single" w:sz="4" w:space="0" w:color="auto"/>
              <w:left w:val="single" w:sz="4" w:space="0" w:color="auto"/>
              <w:bottom w:val="single" w:sz="4" w:space="0" w:color="auto"/>
              <w:right w:val="single" w:sz="4" w:space="0" w:color="auto"/>
            </w:tcBorders>
          </w:tcPr>
          <w:p w14:paraId="53DF9709" w14:textId="77777777" w:rsidR="00D312B1" w:rsidRPr="005E477C" w:rsidRDefault="00D312B1" w:rsidP="00D312B1">
            <w:pPr>
              <w:textAlignment w:val="baseline"/>
              <w:rPr>
                <w:rFonts w:ascii="Times New Roman" w:hAnsi="Times New Roman"/>
              </w:rPr>
            </w:pPr>
          </w:p>
        </w:tc>
      </w:tr>
      <w:tr w:rsidR="00D312B1" w:rsidRPr="006036DC" w14:paraId="14F20E62" w14:textId="77777777" w:rsidTr="00EC5A99">
        <w:trPr>
          <w:trHeight w:val="2108"/>
        </w:trPr>
        <w:tc>
          <w:tcPr>
            <w:tcW w:w="993" w:type="dxa"/>
            <w:tcBorders>
              <w:top w:val="single" w:sz="4" w:space="0" w:color="auto"/>
              <w:left w:val="single" w:sz="4" w:space="0" w:color="auto"/>
              <w:bottom w:val="single" w:sz="4" w:space="0" w:color="auto"/>
              <w:right w:val="single" w:sz="4" w:space="0" w:color="auto"/>
            </w:tcBorders>
          </w:tcPr>
          <w:p w14:paraId="77451CB4" w14:textId="7D739CD8" w:rsidR="00D312B1" w:rsidRDefault="00D312B1" w:rsidP="00D312B1">
            <w:pPr>
              <w:jc w:val="center"/>
              <w:textAlignment w:val="baseline"/>
              <w:rPr>
                <w:rFonts w:ascii="Times New Roman" w:hAnsi="Times New Roman" w:cs="Times New Roman"/>
              </w:rPr>
            </w:pPr>
            <w:r>
              <w:rPr>
                <w:rFonts w:ascii="Times New Roman" w:hAnsi="Times New Roman" w:cs="Times New Roman"/>
              </w:rPr>
              <w:t>12.1.2.</w:t>
            </w:r>
          </w:p>
        </w:tc>
        <w:tc>
          <w:tcPr>
            <w:tcW w:w="2410" w:type="dxa"/>
            <w:tcBorders>
              <w:top w:val="single" w:sz="4" w:space="0" w:color="auto"/>
              <w:left w:val="single" w:sz="4" w:space="0" w:color="auto"/>
              <w:bottom w:val="single" w:sz="4" w:space="0" w:color="auto"/>
              <w:right w:val="single" w:sz="4" w:space="0" w:color="auto"/>
            </w:tcBorders>
          </w:tcPr>
          <w:p w14:paraId="7CE72761" w14:textId="77777777" w:rsidR="00D312B1" w:rsidRDefault="00D312B1" w:rsidP="00D312B1">
            <w:pPr>
              <w:rPr>
                <w:rFonts w:ascii="Times New Roman" w:hAnsi="Times New Roman" w:cs="Times New Roman"/>
              </w:rPr>
            </w:pPr>
            <w:r w:rsidRPr="002B1AC3">
              <w:rPr>
                <w:rFonts w:ascii="Times New Roman" w:hAnsi="Times New Roman" w:cs="Times New Roman"/>
              </w:rPr>
              <w:t>Barškutis</w:t>
            </w:r>
          </w:p>
          <w:p w14:paraId="5D77FC51" w14:textId="77777777" w:rsidR="00D312B1" w:rsidRPr="002B1AC3" w:rsidRDefault="00D312B1" w:rsidP="00D312B1">
            <w:pPr>
              <w:rPr>
                <w:rFonts w:ascii="Times New Roman" w:hAnsi="Times New Roman" w:cs="Times New Roman"/>
              </w:rPr>
            </w:pPr>
          </w:p>
          <w:p w14:paraId="5F17897D" w14:textId="09D1C09E" w:rsidR="00D312B1" w:rsidRDefault="00D312B1" w:rsidP="00D312B1">
            <w:pPr>
              <w:rPr>
                <w:rFonts w:ascii="Times New Roman" w:hAnsi="Times New Roman" w:cs="Times New Roman"/>
                <w:i/>
              </w:rPr>
            </w:pPr>
            <w:r w:rsidRPr="002B1AC3">
              <w:rPr>
                <w:rFonts w:ascii="Times New Roman" w:hAnsi="Times New Roman" w:cs="Times New Roman"/>
                <w:i/>
              </w:rPr>
              <w:t>Orientacinis pvz:</w:t>
            </w:r>
          </w:p>
          <w:p w14:paraId="4ED72E96" w14:textId="77777777" w:rsidR="00D312B1" w:rsidRPr="002B1AC3" w:rsidRDefault="00D312B1" w:rsidP="00D312B1">
            <w:pPr>
              <w:rPr>
                <w:rFonts w:ascii="Times New Roman" w:hAnsi="Times New Roman" w:cs="Times New Roman"/>
                <w:i/>
              </w:rPr>
            </w:pPr>
          </w:p>
          <w:p w14:paraId="316B24D8" w14:textId="250266FD" w:rsidR="00D312B1" w:rsidRDefault="00D312B1" w:rsidP="00D312B1">
            <w:pPr>
              <w:rPr>
                <w:rFonts w:ascii="Times New Roman" w:hAnsi="Times New Roman" w:cs="Times New Roman"/>
                <w:b/>
              </w:rPr>
            </w:pPr>
            <w:r w:rsidRPr="002B1AC3">
              <w:rPr>
                <w:bCs/>
                <w:lang w:eastAsia="lt-LT"/>
              </w:rPr>
              <w:drawing>
                <wp:inline distT="0" distB="0" distL="0" distR="0" wp14:anchorId="6835C4EF" wp14:editId="759E2E3F">
                  <wp:extent cx="1132205" cy="638175"/>
                  <wp:effectExtent l="0" t="0" r="0" b="9525"/>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464604" name=""/>
                          <pic:cNvPicPr/>
                        </pic:nvPicPr>
                        <pic:blipFill>
                          <a:blip r:embed="rId36"/>
                          <a:stretch>
                            <a:fillRect/>
                          </a:stretch>
                        </pic:blipFill>
                        <pic:spPr>
                          <a:xfrm>
                            <a:off x="0" y="0"/>
                            <a:ext cx="1166941" cy="657754"/>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76714B41" w14:textId="79284151"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185EC1D4" w14:textId="77777777" w:rsidR="00D312B1" w:rsidRDefault="00D312B1" w:rsidP="00D312B1">
            <w:pPr>
              <w:rPr>
                <w:rFonts w:ascii="Times New Roman" w:hAnsi="Times New Roman" w:cs="Times New Roman"/>
              </w:rPr>
            </w:pPr>
            <w:r>
              <w:rPr>
                <w:rFonts w:ascii="Times New Roman" w:hAnsi="Times New Roman" w:cs="Times New Roman"/>
              </w:rPr>
              <w:t>1. Dvipusis barškutis su rankena per vidurį;</w:t>
            </w:r>
          </w:p>
          <w:p w14:paraId="063EB02B" w14:textId="77777777" w:rsidR="00D312B1" w:rsidRDefault="00D312B1" w:rsidP="00D312B1">
            <w:pPr>
              <w:rPr>
                <w:rFonts w:ascii="Times New Roman" w:hAnsi="Times New Roman" w:cs="Times New Roman"/>
              </w:rPr>
            </w:pPr>
            <w:r>
              <w:rPr>
                <w:rFonts w:ascii="Times New Roman" w:hAnsi="Times New Roman" w:cs="Times New Roman"/>
              </w:rPr>
              <w:t>2. Žaislo tikslas – lavinti vizualinę, motorinę koordinaciją bei klausą ir regą;</w:t>
            </w:r>
          </w:p>
          <w:p w14:paraId="2DF92668" w14:textId="77777777" w:rsidR="00D312B1" w:rsidRPr="00436443" w:rsidRDefault="00D312B1" w:rsidP="00D312B1">
            <w:pPr>
              <w:rPr>
                <w:rFonts w:ascii="Times New Roman" w:hAnsi="Times New Roman" w:cs="Times New Roman"/>
              </w:rPr>
            </w:pPr>
            <w:r>
              <w:rPr>
                <w:rFonts w:ascii="Times New Roman" w:hAnsi="Times New Roman" w:cs="Times New Roman"/>
              </w:rPr>
              <w:t>3. Žaislas saugus, neturi aštrių kampų;</w:t>
            </w:r>
          </w:p>
          <w:p w14:paraId="7361062E" w14:textId="16FFBAA7" w:rsidR="00D312B1" w:rsidRPr="00EC5A99" w:rsidRDefault="00D312B1" w:rsidP="00D312B1">
            <w:pPr>
              <w:rPr>
                <w:rFonts w:ascii="Times New Roman" w:eastAsia="Times New Roman" w:hAnsi="Times New Roman" w:cs="Times New Roman"/>
                <w:lang w:eastAsia="lt-LT"/>
              </w:rPr>
            </w:pPr>
            <w:r>
              <w:rPr>
                <w:rFonts w:ascii="Times New Roman" w:hAnsi="Times New Roman" w:cs="Times New Roman"/>
              </w:rPr>
              <w:t xml:space="preserve">4. </w:t>
            </w:r>
            <w:r>
              <w:rPr>
                <w:rFonts w:ascii="Times New Roman" w:eastAsia="Times New Roman" w:hAnsi="Times New Roman" w:cs="Times New Roman"/>
                <w:lang w:eastAsia="lt-LT"/>
              </w:rPr>
              <w:t>Žaislas pagamintas iš nekenksmingų medžiagų (</w:t>
            </w:r>
            <w:r w:rsidRPr="00C07932">
              <w:rPr>
                <w:rFonts w:ascii="Times New Roman" w:eastAsia="Times New Roman" w:hAnsi="Times New Roman" w:cs="Times New Roman"/>
                <w:lang w:eastAsia="lt-LT"/>
              </w:rPr>
              <w:t>sudėtyje nėra BPA ir ftalatų), lengvai valomas ir dezinfekuojama</w:t>
            </w:r>
            <w:r>
              <w:rPr>
                <w:rFonts w:ascii="Times New Roman" w:eastAsia="Times New Roman" w:hAnsi="Times New Roman" w:cs="Times New Roman"/>
                <w:lang w:eastAsia="lt-LT"/>
              </w:rPr>
              <w:t>s.</w:t>
            </w:r>
          </w:p>
        </w:tc>
        <w:tc>
          <w:tcPr>
            <w:tcW w:w="2551" w:type="dxa"/>
            <w:tcBorders>
              <w:top w:val="single" w:sz="4" w:space="0" w:color="auto"/>
              <w:left w:val="single" w:sz="4" w:space="0" w:color="auto"/>
              <w:bottom w:val="single" w:sz="4" w:space="0" w:color="auto"/>
              <w:right w:val="single" w:sz="4" w:space="0" w:color="auto"/>
            </w:tcBorders>
          </w:tcPr>
          <w:p w14:paraId="6C36FF6E" w14:textId="77777777" w:rsidR="00D312B1" w:rsidRPr="005E477C" w:rsidRDefault="00D312B1" w:rsidP="00D312B1">
            <w:pPr>
              <w:textAlignment w:val="baseline"/>
              <w:rPr>
                <w:rFonts w:ascii="Times New Roman" w:hAnsi="Times New Roman"/>
              </w:rPr>
            </w:pPr>
          </w:p>
        </w:tc>
      </w:tr>
      <w:tr w:rsidR="00D312B1" w:rsidRPr="006036DC" w14:paraId="4F2FE4E3" w14:textId="77777777" w:rsidTr="00DE2DA9">
        <w:trPr>
          <w:trHeight w:val="325"/>
        </w:trPr>
        <w:tc>
          <w:tcPr>
            <w:tcW w:w="993" w:type="dxa"/>
            <w:tcBorders>
              <w:top w:val="single" w:sz="4" w:space="0" w:color="auto"/>
              <w:left w:val="single" w:sz="4" w:space="0" w:color="auto"/>
              <w:bottom w:val="single" w:sz="4" w:space="0" w:color="auto"/>
              <w:right w:val="single" w:sz="4" w:space="0" w:color="auto"/>
            </w:tcBorders>
          </w:tcPr>
          <w:p w14:paraId="5A027C85" w14:textId="6D6988A9" w:rsidR="00D312B1" w:rsidRDefault="00D312B1" w:rsidP="00D312B1">
            <w:pPr>
              <w:jc w:val="center"/>
              <w:textAlignment w:val="baseline"/>
              <w:rPr>
                <w:rFonts w:ascii="Times New Roman" w:hAnsi="Times New Roman" w:cs="Times New Roman"/>
              </w:rPr>
            </w:pPr>
            <w:r>
              <w:rPr>
                <w:rFonts w:ascii="Times New Roman" w:hAnsi="Times New Roman" w:cs="Times New Roman"/>
              </w:rPr>
              <w:t>12</w:t>
            </w:r>
            <w:r w:rsidRPr="00DD3353">
              <w:rPr>
                <w:rFonts w:ascii="Times New Roman" w:hAnsi="Times New Roman" w:cs="Times New Roman"/>
              </w:rPr>
              <w:t>.2.</w:t>
            </w:r>
          </w:p>
        </w:tc>
        <w:tc>
          <w:tcPr>
            <w:tcW w:w="7655" w:type="dxa"/>
            <w:gridSpan w:val="3"/>
            <w:tcBorders>
              <w:top w:val="single" w:sz="4" w:space="0" w:color="auto"/>
              <w:left w:val="single" w:sz="4" w:space="0" w:color="auto"/>
              <w:bottom w:val="single" w:sz="4" w:space="0" w:color="auto"/>
              <w:right w:val="single" w:sz="4" w:space="0" w:color="auto"/>
            </w:tcBorders>
          </w:tcPr>
          <w:p w14:paraId="00569B76" w14:textId="4F89C2CF" w:rsidR="00D312B1" w:rsidRDefault="00D312B1" w:rsidP="00D312B1">
            <w:pPr>
              <w:rPr>
                <w:rFonts w:ascii="Times New Roman" w:hAnsi="Times New Roman" w:cs="Times New Roman"/>
              </w:rPr>
            </w:pPr>
            <w:r w:rsidRPr="00DD3353">
              <w:rPr>
                <w:rFonts w:ascii="Times New Roman" w:hAnsi="Times New Roman" w:cs="Times New Roman"/>
              </w:rPr>
              <w:t>Baršku</w:t>
            </w:r>
            <w:r>
              <w:rPr>
                <w:rFonts w:ascii="Times New Roman" w:hAnsi="Times New Roman" w:cs="Times New Roman"/>
              </w:rPr>
              <w:t>čiai</w:t>
            </w:r>
            <w:r w:rsidRPr="00DD3353">
              <w:rPr>
                <w:rFonts w:ascii="Times New Roman" w:hAnsi="Times New Roman" w:cs="Times New Roman"/>
              </w:rPr>
              <w:t xml:space="preserve"> su ilgomis, plonomis rankenomis (iki 1 metų vaikams)</w:t>
            </w:r>
          </w:p>
        </w:tc>
        <w:tc>
          <w:tcPr>
            <w:tcW w:w="2551" w:type="dxa"/>
            <w:tcBorders>
              <w:top w:val="single" w:sz="4" w:space="0" w:color="auto"/>
              <w:left w:val="single" w:sz="4" w:space="0" w:color="auto"/>
              <w:bottom w:val="single" w:sz="4" w:space="0" w:color="auto"/>
              <w:right w:val="single" w:sz="4" w:space="0" w:color="auto"/>
            </w:tcBorders>
          </w:tcPr>
          <w:p w14:paraId="1596A475" w14:textId="77777777" w:rsidR="00D312B1" w:rsidRPr="005E477C" w:rsidRDefault="00D312B1" w:rsidP="00D312B1">
            <w:pPr>
              <w:textAlignment w:val="baseline"/>
              <w:rPr>
                <w:rFonts w:ascii="Times New Roman" w:hAnsi="Times New Roman"/>
              </w:rPr>
            </w:pPr>
          </w:p>
        </w:tc>
      </w:tr>
      <w:tr w:rsidR="00D312B1" w:rsidRPr="006036DC" w14:paraId="638A532F" w14:textId="77777777" w:rsidTr="00C12439">
        <w:trPr>
          <w:trHeight w:val="2691"/>
        </w:trPr>
        <w:tc>
          <w:tcPr>
            <w:tcW w:w="993" w:type="dxa"/>
            <w:tcBorders>
              <w:top w:val="single" w:sz="4" w:space="0" w:color="auto"/>
              <w:left w:val="single" w:sz="4" w:space="0" w:color="auto"/>
              <w:bottom w:val="single" w:sz="4" w:space="0" w:color="auto"/>
              <w:right w:val="single" w:sz="4" w:space="0" w:color="auto"/>
            </w:tcBorders>
          </w:tcPr>
          <w:p w14:paraId="134303D4" w14:textId="3E4AF583" w:rsidR="00D312B1" w:rsidRPr="00DD3353" w:rsidRDefault="00D312B1" w:rsidP="00D312B1">
            <w:pPr>
              <w:jc w:val="center"/>
              <w:textAlignment w:val="baseline"/>
              <w:rPr>
                <w:rFonts w:ascii="Times New Roman" w:hAnsi="Times New Roman" w:cs="Times New Roman"/>
              </w:rPr>
            </w:pPr>
            <w:r>
              <w:rPr>
                <w:rFonts w:ascii="Times New Roman" w:hAnsi="Times New Roman" w:cs="Times New Roman"/>
              </w:rPr>
              <w:t>12.2.1.</w:t>
            </w:r>
          </w:p>
        </w:tc>
        <w:tc>
          <w:tcPr>
            <w:tcW w:w="2410" w:type="dxa"/>
            <w:tcBorders>
              <w:top w:val="single" w:sz="4" w:space="0" w:color="auto"/>
              <w:left w:val="single" w:sz="4" w:space="0" w:color="auto"/>
              <w:bottom w:val="single" w:sz="4" w:space="0" w:color="auto"/>
              <w:right w:val="single" w:sz="4" w:space="0" w:color="auto"/>
            </w:tcBorders>
          </w:tcPr>
          <w:p w14:paraId="1B546877" w14:textId="77777777" w:rsidR="00D312B1" w:rsidRDefault="00D312B1" w:rsidP="00D312B1">
            <w:pPr>
              <w:rPr>
                <w:rFonts w:ascii="Times New Roman" w:hAnsi="Times New Roman" w:cs="Times New Roman"/>
              </w:rPr>
            </w:pPr>
            <w:r>
              <w:rPr>
                <w:rFonts w:ascii="Times New Roman" w:hAnsi="Times New Roman" w:cs="Times New Roman"/>
              </w:rPr>
              <w:t>Barškutis</w:t>
            </w:r>
          </w:p>
          <w:p w14:paraId="10385248" w14:textId="77777777" w:rsidR="00D312B1" w:rsidRDefault="00D312B1" w:rsidP="00D312B1">
            <w:pPr>
              <w:rPr>
                <w:rFonts w:ascii="Times New Roman" w:hAnsi="Times New Roman" w:cs="Times New Roman"/>
              </w:rPr>
            </w:pPr>
          </w:p>
          <w:p w14:paraId="5BB95EB5" w14:textId="1D2064A7"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7EC20DC4" w14:textId="77777777" w:rsidR="00D312B1" w:rsidRDefault="00D312B1" w:rsidP="00D312B1">
            <w:pPr>
              <w:rPr>
                <w:rFonts w:ascii="Times New Roman" w:hAnsi="Times New Roman" w:cs="Times New Roman"/>
                <w:i/>
              </w:rPr>
            </w:pPr>
          </w:p>
          <w:p w14:paraId="0CF68DFF" w14:textId="6CC5CB64" w:rsidR="00D312B1" w:rsidRPr="00DD3353" w:rsidRDefault="00D312B1" w:rsidP="00D312B1">
            <w:pPr>
              <w:rPr>
                <w:rFonts w:ascii="Times New Roman" w:hAnsi="Times New Roman" w:cs="Times New Roman"/>
              </w:rPr>
            </w:pPr>
            <w:r w:rsidRPr="003D4DC0">
              <w:rPr>
                <w:bCs/>
                <w:lang w:eastAsia="lt-LT"/>
              </w:rPr>
              <w:drawing>
                <wp:inline distT="0" distB="0" distL="0" distR="0" wp14:anchorId="7B18B04A" wp14:editId="41816C31">
                  <wp:extent cx="870823" cy="953311"/>
                  <wp:effectExtent l="0" t="0" r="5715"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72935" name=""/>
                          <pic:cNvPicPr/>
                        </pic:nvPicPr>
                        <pic:blipFill>
                          <a:blip r:embed="rId37"/>
                          <a:stretch>
                            <a:fillRect/>
                          </a:stretch>
                        </pic:blipFill>
                        <pic:spPr>
                          <a:xfrm>
                            <a:off x="0" y="0"/>
                            <a:ext cx="935011" cy="1023579"/>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69B22908" w14:textId="33EC0701"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00D570AF"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1. Barškutį sudaro medinė (arba lygiavertė) rankena ir ≥ 10 metalinių varpelių;</w:t>
            </w:r>
          </w:p>
          <w:p w14:paraId="17508959"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2. Tikslas – ugdyti vaikų muzikos garsų suvokimą ir domėjimąsi muzika;</w:t>
            </w:r>
          </w:p>
          <w:p w14:paraId="07B1CF6A"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3. Barškutis saugus, neturi aštrių kampų;</w:t>
            </w:r>
          </w:p>
          <w:p w14:paraId="72DCF6FD" w14:textId="5573E5FC" w:rsidR="00D312B1" w:rsidRPr="004A7E12"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4. Pagamintas iš nekenksmingų medžiagų.</w:t>
            </w:r>
          </w:p>
        </w:tc>
        <w:tc>
          <w:tcPr>
            <w:tcW w:w="2551" w:type="dxa"/>
            <w:tcBorders>
              <w:top w:val="single" w:sz="4" w:space="0" w:color="auto"/>
              <w:left w:val="single" w:sz="4" w:space="0" w:color="auto"/>
              <w:bottom w:val="single" w:sz="4" w:space="0" w:color="auto"/>
              <w:right w:val="single" w:sz="4" w:space="0" w:color="auto"/>
            </w:tcBorders>
          </w:tcPr>
          <w:p w14:paraId="21FC3502" w14:textId="77777777" w:rsidR="00D312B1" w:rsidRPr="005E477C" w:rsidRDefault="00D312B1" w:rsidP="00D312B1">
            <w:pPr>
              <w:textAlignment w:val="baseline"/>
              <w:rPr>
                <w:rFonts w:ascii="Times New Roman" w:hAnsi="Times New Roman"/>
              </w:rPr>
            </w:pPr>
          </w:p>
        </w:tc>
      </w:tr>
      <w:tr w:rsidR="00D312B1" w:rsidRPr="006036DC" w14:paraId="35EF03B7" w14:textId="77777777" w:rsidTr="00C12439">
        <w:trPr>
          <w:trHeight w:val="2545"/>
        </w:trPr>
        <w:tc>
          <w:tcPr>
            <w:tcW w:w="993" w:type="dxa"/>
            <w:tcBorders>
              <w:top w:val="single" w:sz="4" w:space="0" w:color="auto"/>
              <w:left w:val="single" w:sz="4" w:space="0" w:color="auto"/>
              <w:bottom w:val="single" w:sz="4" w:space="0" w:color="auto"/>
              <w:right w:val="single" w:sz="4" w:space="0" w:color="auto"/>
            </w:tcBorders>
          </w:tcPr>
          <w:p w14:paraId="7895AAE0" w14:textId="3417DBAD" w:rsidR="00D312B1" w:rsidRDefault="00D312B1" w:rsidP="00D312B1">
            <w:pPr>
              <w:jc w:val="center"/>
              <w:textAlignment w:val="baseline"/>
              <w:rPr>
                <w:rFonts w:ascii="Times New Roman" w:hAnsi="Times New Roman" w:cs="Times New Roman"/>
              </w:rPr>
            </w:pPr>
            <w:r>
              <w:rPr>
                <w:rFonts w:ascii="Times New Roman" w:hAnsi="Times New Roman" w:cs="Times New Roman"/>
              </w:rPr>
              <w:lastRenderedPageBreak/>
              <w:t>12.2.2.</w:t>
            </w:r>
          </w:p>
        </w:tc>
        <w:tc>
          <w:tcPr>
            <w:tcW w:w="2410" w:type="dxa"/>
            <w:tcBorders>
              <w:top w:val="single" w:sz="4" w:space="0" w:color="auto"/>
              <w:left w:val="single" w:sz="4" w:space="0" w:color="auto"/>
              <w:bottom w:val="single" w:sz="4" w:space="0" w:color="auto"/>
              <w:right w:val="single" w:sz="4" w:space="0" w:color="auto"/>
            </w:tcBorders>
          </w:tcPr>
          <w:p w14:paraId="7BB142F5" w14:textId="77777777" w:rsidR="00D312B1" w:rsidRDefault="00D312B1" w:rsidP="00D312B1">
            <w:pPr>
              <w:rPr>
                <w:rFonts w:ascii="Times New Roman" w:hAnsi="Times New Roman" w:cs="Times New Roman"/>
              </w:rPr>
            </w:pPr>
            <w:r>
              <w:rPr>
                <w:rFonts w:ascii="Times New Roman" w:hAnsi="Times New Roman" w:cs="Times New Roman"/>
              </w:rPr>
              <w:t>Barškutis</w:t>
            </w:r>
          </w:p>
          <w:p w14:paraId="5A62AF7B" w14:textId="77777777" w:rsidR="00D312B1" w:rsidRDefault="00D312B1" w:rsidP="00D312B1">
            <w:pPr>
              <w:rPr>
                <w:rFonts w:ascii="Times New Roman" w:hAnsi="Times New Roman" w:cs="Times New Roman"/>
              </w:rPr>
            </w:pPr>
          </w:p>
          <w:p w14:paraId="16F2F2E7" w14:textId="77777777"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015D4D02" w14:textId="77777777" w:rsidR="00D312B1" w:rsidRDefault="00D312B1" w:rsidP="00D312B1">
            <w:pPr>
              <w:rPr>
                <w:rFonts w:ascii="Times New Roman" w:hAnsi="Times New Roman" w:cs="Times New Roman"/>
                <w:i/>
              </w:rPr>
            </w:pPr>
          </w:p>
          <w:p w14:paraId="20C94B6A" w14:textId="735FE4F8" w:rsidR="00D312B1" w:rsidRDefault="00D312B1" w:rsidP="00D312B1">
            <w:pPr>
              <w:rPr>
                <w:rFonts w:ascii="Times New Roman" w:hAnsi="Times New Roman" w:cs="Times New Roman"/>
              </w:rPr>
            </w:pPr>
            <w:r w:rsidRPr="003D4DC0">
              <w:rPr>
                <w:bCs/>
                <w:lang w:eastAsia="lt-LT"/>
              </w:rPr>
              <w:drawing>
                <wp:inline distT="0" distB="0" distL="0" distR="0" wp14:anchorId="40DFF47B" wp14:editId="6AB2F7C2">
                  <wp:extent cx="1200150" cy="911417"/>
                  <wp:effectExtent l="0" t="0" r="0" b="3175"/>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603898" name=""/>
                          <pic:cNvPicPr/>
                        </pic:nvPicPr>
                        <pic:blipFill>
                          <a:blip r:embed="rId38"/>
                          <a:stretch>
                            <a:fillRect/>
                          </a:stretch>
                        </pic:blipFill>
                        <pic:spPr>
                          <a:xfrm>
                            <a:off x="0" y="0"/>
                            <a:ext cx="1213844" cy="921816"/>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655ED4AF" w14:textId="6ED7CEF3"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682B3BAF"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1. Komplekte 2 vnt.barškučių;</w:t>
            </w:r>
          </w:p>
          <w:p w14:paraId="5D9D88B5"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2. Tikslas – ugdyti vaikų muzikos garsų suvokimą ir domėjimąsi muzika;</w:t>
            </w:r>
          </w:p>
          <w:p w14:paraId="7F926350"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3. Barškučiai pagaminti iš medienos arba lygiavertės medžiagos, netoksiški;</w:t>
            </w:r>
          </w:p>
          <w:p w14:paraId="021219BD" w14:textId="643BE540"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4. Saugūs naudoti, neturi aštrių kampų.</w:t>
            </w:r>
          </w:p>
        </w:tc>
        <w:tc>
          <w:tcPr>
            <w:tcW w:w="2551" w:type="dxa"/>
            <w:tcBorders>
              <w:top w:val="single" w:sz="4" w:space="0" w:color="auto"/>
              <w:left w:val="single" w:sz="4" w:space="0" w:color="auto"/>
              <w:bottom w:val="single" w:sz="4" w:space="0" w:color="auto"/>
              <w:right w:val="single" w:sz="4" w:space="0" w:color="auto"/>
            </w:tcBorders>
          </w:tcPr>
          <w:p w14:paraId="0B722B2D" w14:textId="77777777" w:rsidR="00D312B1" w:rsidRPr="005E477C" w:rsidRDefault="00D312B1" w:rsidP="00D312B1">
            <w:pPr>
              <w:textAlignment w:val="baseline"/>
              <w:rPr>
                <w:rFonts w:ascii="Times New Roman" w:hAnsi="Times New Roman"/>
              </w:rPr>
            </w:pPr>
          </w:p>
        </w:tc>
      </w:tr>
      <w:tr w:rsidR="00D312B1" w:rsidRPr="006036DC" w14:paraId="5B35FFC4" w14:textId="77777777" w:rsidTr="007E457B">
        <w:trPr>
          <w:trHeight w:val="319"/>
        </w:trPr>
        <w:tc>
          <w:tcPr>
            <w:tcW w:w="993" w:type="dxa"/>
            <w:tcBorders>
              <w:top w:val="single" w:sz="4" w:space="0" w:color="auto"/>
              <w:left w:val="single" w:sz="4" w:space="0" w:color="auto"/>
              <w:bottom w:val="single" w:sz="4" w:space="0" w:color="auto"/>
              <w:right w:val="single" w:sz="4" w:space="0" w:color="auto"/>
            </w:tcBorders>
          </w:tcPr>
          <w:p w14:paraId="09449E75" w14:textId="4275F7A2" w:rsidR="00D312B1" w:rsidRDefault="00D312B1" w:rsidP="00D312B1">
            <w:pPr>
              <w:jc w:val="center"/>
              <w:textAlignment w:val="baseline"/>
              <w:rPr>
                <w:rFonts w:ascii="Times New Roman" w:hAnsi="Times New Roman" w:cs="Times New Roman"/>
              </w:rPr>
            </w:pPr>
            <w:r>
              <w:rPr>
                <w:rFonts w:ascii="Times New Roman" w:hAnsi="Times New Roman" w:cs="Times New Roman"/>
              </w:rPr>
              <w:t>12.3.</w:t>
            </w:r>
          </w:p>
        </w:tc>
        <w:tc>
          <w:tcPr>
            <w:tcW w:w="7655" w:type="dxa"/>
            <w:gridSpan w:val="3"/>
            <w:tcBorders>
              <w:top w:val="single" w:sz="4" w:space="0" w:color="auto"/>
              <w:left w:val="single" w:sz="4" w:space="0" w:color="auto"/>
              <w:bottom w:val="single" w:sz="4" w:space="0" w:color="auto"/>
              <w:right w:val="single" w:sz="4" w:space="0" w:color="auto"/>
            </w:tcBorders>
          </w:tcPr>
          <w:p w14:paraId="25A0B750" w14:textId="5EEFF3FA" w:rsidR="00D312B1" w:rsidRDefault="00D312B1" w:rsidP="00D312B1">
            <w:pPr>
              <w:rPr>
                <w:rFonts w:ascii="Times New Roman" w:eastAsia="Times New Roman" w:hAnsi="Times New Roman" w:cs="Times New Roman"/>
                <w:szCs w:val="20"/>
                <w:lang w:eastAsia="lt-LT"/>
              </w:rPr>
            </w:pPr>
            <w:r w:rsidRPr="00DC6F9B">
              <w:rPr>
                <w:rFonts w:ascii="Times New Roman" w:hAnsi="Times New Roman" w:cs="Times New Roman"/>
              </w:rPr>
              <w:t>Žaislai su papildomomis tempiamomis detalėmis</w:t>
            </w:r>
            <w:r w:rsidRPr="00D93830">
              <w:rPr>
                <w:rFonts w:ascii="Times New Roman" w:hAnsi="Times New Roman" w:cs="Times New Roman"/>
                <w:b/>
              </w:rPr>
              <w:t xml:space="preserve"> </w:t>
            </w:r>
            <w:r w:rsidRPr="00D93830">
              <w:rPr>
                <w:rFonts w:ascii="Times New Roman" w:hAnsi="Times New Roman" w:cs="Times New Roman"/>
              </w:rPr>
              <w:t>(iki 1 metų vaikams)</w:t>
            </w:r>
            <w:r w:rsidRPr="00D93830">
              <w:rPr>
                <w:rFonts w:ascii="Times New Roman" w:hAnsi="Times New Roman" w:cs="Times New Roman"/>
                <w:b/>
              </w:rPr>
              <w:t xml:space="preserve"> </w:t>
            </w:r>
          </w:p>
        </w:tc>
        <w:tc>
          <w:tcPr>
            <w:tcW w:w="2551" w:type="dxa"/>
            <w:tcBorders>
              <w:top w:val="single" w:sz="4" w:space="0" w:color="auto"/>
              <w:left w:val="single" w:sz="4" w:space="0" w:color="auto"/>
              <w:bottom w:val="single" w:sz="4" w:space="0" w:color="auto"/>
              <w:right w:val="single" w:sz="4" w:space="0" w:color="auto"/>
            </w:tcBorders>
          </w:tcPr>
          <w:p w14:paraId="21A53D86" w14:textId="77777777" w:rsidR="00D312B1" w:rsidRPr="005E477C" w:rsidRDefault="00D312B1" w:rsidP="00D312B1">
            <w:pPr>
              <w:textAlignment w:val="baseline"/>
              <w:rPr>
                <w:rFonts w:ascii="Times New Roman" w:hAnsi="Times New Roman"/>
              </w:rPr>
            </w:pPr>
          </w:p>
        </w:tc>
      </w:tr>
      <w:tr w:rsidR="00D312B1" w:rsidRPr="006036DC" w14:paraId="26E410B1" w14:textId="77777777" w:rsidTr="001D4036">
        <w:trPr>
          <w:trHeight w:val="3144"/>
        </w:trPr>
        <w:tc>
          <w:tcPr>
            <w:tcW w:w="993" w:type="dxa"/>
            <w:tcBorders>
              <w:top w:val="single" w:sz="4" w:space="0" w:color="auto"/>
              <w:left w:val="single" w:sz="4" w:space="0" w:color="auto"/>
              <w:bottom w:val="single" w:sz="4" w:space="0" w:color="auto"/>
              <w:right w:val="single" w:sz="4" w:space="0" w:color="auto"/>
            </w:tcBorders>
          </w:tcPr>
          <w:p w14:paraId="12BD1087" w14:textId="69A846A7" w:rsidR="00D312B1" w:rsidRDefault="00D312B1" w:rsidP="00D312B1">
            <w:pPr>
              <w:jc w:val="center"/>
              <w:textAlignment w:val="baseline"/>
              <w:rPr>
                <w:rFonts w:ascii="Times New Roman" w:hAnsi="Times New Roman" w:cs="Times New Roman"/>
              </w:rPr>
            </w:pPr>
            <w:r>
              <w:rPr>
                <w:rFonts w:ascii="Times New Roman" w:hAnsi="Times New Roman" w:cs="Times New Roman"/>
              </w:rPr>
              <w:t>12.3.1.</w:t>
            </w:r>
          </w:p>
        </w:tc>
        <w:tc>
          <w:tcPr>
            <w:tcW w:w="2410" w:type="dxa"/>
            <w:tcBorders>
              <w:top w:val="single" w:sz="4" w:space="0" w:color="auto"/>
              <w:left w:val="single" w:sz="4" w:space="0" w:color="auto"/>
              <w:bottom w:val="single" w:sz="4" w:space="0" w:color="auto"/>
              <w:right w:val="single" w:sz="4" w:space="0" w:color="auto"/>
            </w:tcBorders>
          </w:tcPr>
          <w:p w14:paraId="247600D2" w14:textId="77777777" w:rsidR="00D312B1" w:rsidRDefault="00D312B1" w:rsidP="00D312B1">
            <w:pPr>
              <w:rPr>
                <w:rFonts w:ascii="Times New Roman" w:hAnsi="Times New Roman" w:cs="Times New Roman"/>
              </w:rPr>
            </w:pPr>
            <w:r>
              <w:rPr>
                <w:rFonts w:ascii="Times New Roman" w:hAnsi="Times New Roman" w:cs="Times New Roman"/>
              </w:rPr>
              <w:t>Interaktyvus sensorinis žaislas</w:t>
            </w:r>
          </w:p>
          <w:p w14:paraId="5E0A343B" w14:textId="77777777" w:rsidR="00D312B1" w:rsidRDefault="00D312B1" w:rsidP="00D312B1">
            <w:pPr>
              <w:rPr>
                <w:rFonts w:ascii="Times New Roman" w:hAnsi="Times New Roman" w:cs="Times New Roman"/>
              </w:rPr>
            </w:pPr>
          </w:p>
          <w:p w14:paraId="56715B69" w14:textId="77777777"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55CC9D57" w14:textId="77777777" w:rsidR="00D312B1" w:rsidRDefault="00D312B1" w:rsidP="00D312B1">
            <w:pPr>
              <w:rPr>
                <w:rFonts w:ascii="Times New Roman" w:hAnsi="Times New Roman" w:cs="Times New Roman"/>
                <w:i/>
              </w:rPr>
            </w:pPr>
          </w:p>
          <w:p w14:paraId="7A2FD8D1" w14:textId="25BCF669" w:rsidR="00D312B1" w:rsidRPr="00DC6F9B" w:rsidRDefault="00D312B1" w:rsidP="00D312B1">
            <w:pPr>
              <w:rPr>
                <w:rFonts w:ascii="Times New Roman" w:hAnsi="Times New Roman" w:cs="Times New Roman"/>
              </w:rPr>
            </w:pPr>
            <w:r>
              <w:rPr>
                <w:rFonts w:ascii="Times New Roman" w:hAnsi="Times New Roman" w:cs="Times New Roman"/>
                <w:i/>
                <w:lang w:eastAsia="lt-LT"/>
              </w:rPr>
              <w:drawing>
                <wp:inline distT="0" distB="0" distL="0" distR="0" wp14:anchorId="5D45F1E2" wp14:editId="5F5D5FD7">
                  <wp:extent cx="1132384" cy="1076325"/>
                  <wp:effectExtent l="0" t="0" r="0" b="0"/>
                  <wp:docPr id="34" name="Paveikslėlis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162707" cy="1105147"/>
                          </a:xfrm>
                          <a:prstGeom prst="rect">
                            <a:avLst/>
                          </a:prstGeom>
                          <a:noFill/>
                          <a:ln>
                            <a:noFill/>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189DB899" w14:textId="1C3294CC"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5B8319D8"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1. Žaislo tikslas – lavinti smulkiosios motorikos įgūdžius, akių koordinaciją;</w:t>
            </w:r>
          </w:p>
          <w:p w14:paraId="4F83551A" w14:textId="77777777" w:rsidR="00D312B1" w:rsidRDefault="00D312B1" w:rsidP="00D312B1">
            <w:pPr>
              <w:rPr>
                <w:rFonts w:ascii="Times New Roman" w:eastAsia="Times New Roman" w:hAnsi="Times New Roman" w:cs="Times New Roman"/>
                <w:lang w:eastAsia="lt-LT"/>
              </w:rPr>
            </w:pPr>
            <w:r>
              <w:rPr>
                <w:rFonts w:ascii="Times New Roman" w:eastAsia="Times New Roman" w:hAnsi="Times New Roman" w:cs="Times New Roman"/>
                <w:szCs w:val="20"/>
                <w:lang w:eastAsia="lt-LT"/>
              </w:rPr>
              <w:t>2. Žaislas pagamintas iš plastiko ir silikono arba lygiaverčių medžiagų (</w:t>
            </w:r>
            <w:r w:rsidRPr="0025238A">
              <w:rPr>
                <w:rFonts w:ascii="Times New Roman" w:eastAsia="Times New Roman" w:hAnsi="Times New Roman" w:cs="Times New Roman"/>
                <w:lang w:eastAsia="lt-LT"/>
              </w:rPr>
              <w:t>sudėtyje nėra BPA ir ftalatų</w:t>
            </w:r>
            <w:r>
              <w:rPr>
                <w:rFonts w:ascii="Times New Roman" w:eastAsia="Times New Roman" w:hAnsi="Times New Roman" w:cs="Times New Roman"/>
                <w:lang w:eastAsia="lt-LT"/>
              </w:rPr>
              <w:t>)</w:t>
            </w:r>
            <w:r w:rsidRPr="0025238A">
              <w:rPr>
                <w:rFonts w:ascii="Times New Roman" w:eastAsia="Times New Roman" w:hAnsi="Times New Roman" w:cs="Times New Roman"/>
                <w:lang w:eastAsia="lt-LT"/>
              </w:rPr>
              <w:t>;</w:t>
            </w:r>
          </w:p>
          <w:p w14:paraId="7C6493EB"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3. Traukiant virveles žaislas turi skleisti garsus ir vibraciją;</w:t>
            </w:r>
          </w:p>
          <w:p w14:paraId="398B9788"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4. Žaislo matmenys (11×13 cm) ± 1 cm;</w:t>
            </w:r>
          </w:p>
          <w:p w14:paraId="3B410B4E"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5. Žaislas lengvai valomas ir dezinfekuojamas;</w:t>
            </w:r>
          </w:p>
          <w:p w14:paraId="75BF83FF" w14:textId="1F0DE119"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6. Žaislas saugus naudojimui, visų detalių kraštai užapvalinti.</w:t>
            </w:r>
          </w:p>
        </w:tc>
        <w:tc>
          <w:tcPr>
            <w:tcW w:w="2551" w:type="dxa"/>
            <w:tcBorders>
              <w:top w:val="single" w:sz="4" w:space="0" w:color="auto"/>
              <w:left w:val="single" w:sz="4" w:space="0" w:color="auto"/>
              <w:bottom w:val="single" w:sz="4" w:space="0" w:color="auto"/>
              <w:right w:val="single" w:sz="4" w:space="0" w:color="auto"/>
            </w:tcBorders>
          </w:tcPr>
          <w:p w14:paraId="4F37B33D" w14:textId="77777777" w:rsidR="00D312B1" w:rsidRPr="005E477C" w:rsidRDefault="00D312B1" w:rsidP="00D312B1">
            <w:pPr>
              <w:textAlignment w:val="baseline"/>
              <w:rPr>
                <w:rFonts w:ascii="Times New Roman" w:hAnsi="Times New Roman"/>
              </w:rPr>
            </w:pPr>
          </w:p>
        </w:tc>
      </w:tr>
      <w:tr w:rsidR="00D312B1" w:rsidRPr="006036DC" w14:paraId="21FC780C" w14:textId="77777777" w:rsidTr="001D4036">
        <w:trPr>
          <w:trHeight w:hRule="exact" w:val="3128"/>
        </w:trPr>
        <w:tc>
          <w:tcPr>
            <w:tcW w:w="993" w:type="dxa"/>
            <w:tcBorders>
              <w:top w:val="single" w:sz="4" w:space="0" w:color="auto"/>
              <w:left w:val="single" w:sz="4" w:space="0" w:color="auto"/>
              <w:bottom w:val="single" w:sz="4" w:space="0" w:color="auto"/>
              <w:right w:val="single" w:sz="4" w:space="0" w:color="auto"/>
            </w:tcBorders>
          </w:tcPr>
          <w:p w14:paraId="14AADB91" w14:textId="4A9CF961" w:rsidR="00D312B1" w:rsidRDefault="00D312B1" w:rsidP="00D312B1">
            <w:pPr>
              <w:jc w:val="center"/>
              <w:textAlignment w:val="baseline"/>
              <w:rPr>
                <w:rFonts w:ascii="Times New Roman" w:hAnsi="Times New Roman" w:cs="Times New Roman"/>
              </w:rPr>
            </w:pPr>
            <w:r>
              <w:rPr>
                <w:rFonts w:ascii="Times New Roman" w:hAnsi="Times New Roman" w:cs="Times New Roman"/>
              </w:rPr>
              <w:t>12</w:t>
            </w:r>
            <w:r w:rsidRPr="00015B18">
              <w:rPr>
                <w:rFonts w:ascii="Times New Roman" w:hAnsi="Times New Roman" w:cs="Times New Roman"/>
              </w:rPr>
              <w:t>.3.2.</w:t>
            </w:r>
          </w:p>
        </w:tc>
        <w:tc>
          <w:tcPr>
            <w:tcW w:w="2410" w:type="dxa"/>
            <w:tcBorders>
              <w:top w:val="single" w:sz="4" w:space="0" w:color="auto"/>
              <w:left w:val="single" w:sz="4" w:space="0" w:color="auto"/>
              <w:bottom w:val="single" w:sz="4" w:space="0" w:color="auto"/>
              <w:right w:val="single" w:sz="4" w:space="0" w:color="auto"/>
            </w:tcBorders>
          </w:tcPr>
          <w:p w14:paraId="3281D9E4" w14:textId="77777777" w:rsidR="00D312B1" w:rsidRPr="00015B18" w:rsidRDefault="00D312B1" w:rsidP="00D312B1">
            <w:pPr>
              <w:rPr>
                <w:rFonts w:ascii="Times New Roman" w:hAnsi="Times New Roman" w:cs="Times New Roman"/>
              </w:rPr>
            </w:pPr>
            <w:r w:rsidRPr="00015B18">
              <w:rPr>
                <w:rFonts w:ascii="Times New Roman" w:hAnsi="Times New Roman" w:cs="Times New Roman"/>
              </w:rPr>
              <w:t>Interaktyvus sensorinis žaislas</w:t>
            </w:r>
          </w:p>
          <w:p w14:paraId="3A90BC25" w14:textId="77777777" w:rsidR="00D312B1" w:rsidRPr="00015B18" w:rsidRDefault="00D312B1" w:rsidP="00D312B1">
            <w:pPr>
              <w:rPr>
                <w:rFonts w:ascii="Times New Roman" w:hAnsi="Times New Roman" w:cs="Times New Roman"/>
              </w:rPr>
            </w:pPr>
          </w:p>
          <w:p w14:paraId="5D8EB9BF" w14:textId="77777777" w:rsidR="00D312B1" w:rsidRDefault="00D312B1" w:rsidP="00D312B1">
            <w:pPr>
              <w:rPr>
                <w:rFonts w:ascii="Times New Roman" w:hAnsi="Times New Roman" w:cs="Times New Roman"/>
                <w:i/>
              </w:rPr>
            </w:pPr>
            <w:r w:rsidRPr="00015B18">
              <w:rPr>
                <w:rFonts w:ascii="Times New Roman" w:hAnsi="Times New Roman" w:cs="Times New Roman"/>
                <w:i/>
              </w:rPr>
              <w:t>Orientacinis pvz:</w:t>
            </w:r>
          </w:p>
          <w:p w14:paraId="4778BA37" w14:textId="77777777" w:rsidR="00D312B1" w:rsidRPr="00015B18" w:rsidRDefault="00D312B1" w:rsidP="00D312B1">
            <w:pPr>
              <w:rPr>
                <w:rFonts w:ascii="Times New Roman" w:hAnsi="Times New Roman" w:cs="Times New Roman"/>
                <w:i/>
              </w:rPr>
            </w:pPr>
            <w:r>
              <w:rPr>
                <w:rFonts w:ascii="Times New Roman" w:hAnsi="Times New Roman" w:cs="Times New Roman"/>
                <w:i/>
                <w:lang w:eastAsia="lt-LT"/>
              </w:rPr>
              <w:drawing>
                <wp:inline distT="0" distB="0" distL="0" distR="0" wp14:anchorId="177E58EC" wp14:editId="65261340">
                  <wp:extent cx="1047750" cy="1215657"/>
                  <wp:effectExtent l="0" t="0" r="0" b="381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058452" cy="1228074"/>
                          </a:xfrm>
                          <a:prstGeom prst="rect">
                            <a:avLst/>
                          </a:prstGeom>
                          <a:noFill/>
                          <a:ln>
                            <a:noFill/>
                          </a:ln>
                        </pic:spPr>
                      </pic:pic>
                    </a:graphicData>
                  </a:graphic>
                </wp:inline>
              </w:drawing>
            </w:r>
          </w:p>
          <w:p w14:paraId="7D8CA40C" w14:textId="77777777" w:rsidR="00D312B1" w:rsidRPr="00015B18" w:rsidRDefault="00D312B1" w:rsidP="00D312B1">
            <w:pPr>
              <w:rPr>
                <w:rFonts w:ascii="Times New Roman" w:hAnsi="Times New Roman" w:cs="Times New Roman"/>
              </w:rPr>
            </w:pPr>
          </w:p>
          <w:p w14:paraId="79B5FC06" w14:textId="77777777" w:rsidR="00D312B1" w:rsidRDefault="00D312B1" w:rsidP="00D312B1">
            <w:pPr>
              <w:rPr>
                <w:rFonts w:ascii="Times New Roman" w:hAnsi="Times New Roman" w:cs="Times New Roman"/>
              </w:rPr>
            </w:pPr>
          </w:p>
        </w:tc>
        <w:tc>
          <w:tcPr>
            <w:tcW w:w="1417" w:type="dxa"/>
            <w:tcBorders>
              <w:top w:val="single" w:sz="4" w:space="0" w:color="auto"/>
              <w:left w:val="single" w:sz="4" w:space="0" w:color="auto"/>
              <w:bottom w:val="single" w:sz="4" w:space="0" w:color="auto"/>
              <w:right w:val="single" w:sz="4" w:space="0" w:color="auto"/>
            </w:tcBorders>
          </w:tcPr>
          <w:p w14:paraId="559274C7" w14:textId="00BD5CF7" w:rsidR="00D312B1" w:rsidRDefault="00D312B1" w:rsidP="00D312B1">
            <w:pPr>
              <w:jc w:val="center"/>
              <w:textAlignment w:val="baseline"/>
              <w:rPr>
                <w:rFonts w:ascii="Times New Roman" w:hAnsi="Times New Roman" w:cs="Times New Roman"/>
              </w:rPr>
            </w:pPr>
            <w:r w:rsidRPr="00015B18">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7BA4139E" w14:textId="77777777" w:rsidR="00D312B1" w:rsidRDefault="00D312B1" w:rsidP="00D312B1">
            <w:pPr>
              <w:rPr>
                <w:rFonts w:ascii="Times New Roman" w:eastAsia="Times New Roman" w:hAnsi="Times New Roman" w:cs="Times New Roman"/>
                <w:szCs w:val="20"/>
                <w:lang w:eastAsia="lt-LT"/>
              </w:rPr>
            </w:pPr>
            <w:r w:rsidRPr="00015B18">
              <w:rPr>
                <w:rFonts w:ascii="Times New Roman" w:eastAsia="Times New Roman" w:hAnsi="Times New Roman" w:cs="Times New Roman"/>
                <w:szCs w:val="20"/>
                <w:lang w:eastAsia="lt-LT"/>
              </w:rPr>
              <w:t>1. Žaislo tikslas - lavinti smulkiosios motorikos įgūdžius;</w:t>
            </w:r>
          </w:p>
          <w:p w14:paraId="609194D3" w14:textId="77777777" w:rsidR="00D312B1" w:rsidRPr="00015B18"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2. Žaislas turi skleisti garsus (</w:t>
            </w:r>
            <w:r w:rsidRPr="00F50257">
              <w:rPr>
                <w:rFonts w:ascii="Times New Roman" w:eastAsia="Times New Roman" w:hAnsi="Times New Roman" w:cs="Times New Roman"/>
                <w:i/>
                <w:szCs w:val="20"/>
                <w:lang w:eastAsia="lt-LT"/>
              </w:rPr>
              <w:t>pvz.: sukant vairą, spaudžiant mygtuką ar pan.</w:t>
            </w:r>
            <w:r>
              <w:rPr>
                <w:rFonts w:ascii="Times New Roman" w:eastAsia="Times New Roman" w:hAnsi="Times New Roman" w:cs="Times New Roman"/>
                <w:szCs w:val="20"/>
                <w:lang w:eastAsia="lt-LT"/>
              </w:rPr>
              <w:t>);</w:t>
            </w:r>
          </w:p>
          <w:p w14:paraId="4C0754C5" w14:textId="77777777" w:rsidR="00D312B1" w:rsidRPr="00015B18" w:rsidRDefault="00D312B1" w:rsidP="00D312B1">
            <w:pPr>
              <w:rPr>
                <w:rFonts w:ascii="Times New Roman" w:eastAsia="Times New Roman" w:hAnsi="Times New Roman" w:cs="Times New Roman"/>
                <w:lang w:eastAsia="lt-LT"/>
              </w:rPr>
            </w:pPr>
            <w:r>
              <w:rPr>
                <w:rFonts w:ascii="Times New Roman" w:eastAsia="Times New Roman" w:hAnsi="Times New Roman" w:cs="Times New Roman"/>
                <w:szCs w:val="20"/>
                <w:lang w:eastAsia="lt-LT"/>
              </w:rPr>
              <w:t>3</w:t>
            </w:r>
            <w:r w:rsidRPr="00015B18">
              <w:rPr>
                <w:rFonts w:ascii="Times New Roman" w:eastAsia="Times New Roman" w:hAnsi="Times New Roman" w:cs="Times New Roman"/>
                <w:szCs w:val="20"/>
                <w:lang w:eastAsia="lt-LT"/>
              </w:rPr>
              <w:t>. Žaislas pagamintas iš plastiko ir silikono arba lygiaverčių medžiagų (</w:t>
            </w:r>
            <w:r w:rsidRPr="00015B18">
              <w:rPr>
                <w:rFonts w:ascii="Times New Roman" w:eastAsia="Times New Roman" w:hAnsi="Times New Roman" w:cs="Times New Roman"/>
                <w:lang w:eastAsia="lt-LT"/>
              </w:rPr>
              <w:t>sudėtyje nėra BPA ir ftalatų);</w:t>
            </w:r>
          </w:p>
          <w:p w14:paraId="504BD58B" w14:textId="77777777" w:rsidR="00D312B1" w:rsidRPr="00015B18"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4. Žaislas lengvai valomas ir dezinfekuojamas;</w:t>
            </w:r>
          </w:p>
          <w:p w14:paraId="6E96E735" w14:textId="2014FB60"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5</w:t>
            </w:r>
            <w:r w:rsidRPr="00015B18">
              <w:rPr>
                <w:rFonts w:ascii="Times New Roman" w:eastAsia="Times New Roman" w:hAnsi="Times New Roman" w:cs="Times New Roman"/>
                <w:szCs w:val="20"/>
                <w:lang w:eastAsia="lt-LT"/>
              </w:rPr>
              <w:t>. Saugus naudojimui, nėra aštrių dalių</w:t>
            </w:r>
            <w:r>
              <w:rPr>
                <w:rFonts w:ascii="Times New Roman" w:eastAsia="Times New Roman" w:hAnsi="Times New Roman" w:cs="Times New Roman"/>
                <w:szCs w:val="20"/>
                <w:lang w:eastAsia="lt-LT"/>
              </w:rPr>
              <w:t>.</w:t>
            </w:r>
          </w:p>
        </w:tc>
        <w:tc>
          <w:tcPr>
            <w:tcW w:w="2551" w:type="dxa"/>
            <w:tcBorders>
              <w:top w:val="single" w:sz="4" w:space="0" w:color="auto"/>
              <w:left w:val="single" w:sz="4" w:space="0" w:color="auto"/>
              <w:bottom w:val="single" w:sz="4" w:space="0" w:color="auto"/>
              <w:right w:val="single" w:sz="4" w:space="0" w:color="auto"/>
            </w:tcBorders>
          </w:tcPr>
          <w:p w14:paraId="2E30D231" w14:textId="77777777" w:rsidR="00D312B1" w:rsidRPr="005E477C" w:rsidRDefault="00D312B1" w:rsidP="00D312B1">
            <w:pPr>
              <w:textAlignment w:val="baseline"/>
              <w:rPr>
                <w:rFonts w:ascii="Times New Roman" w:hAnsi="Times New Roman"/>
              </w:rPr>
            </w:pPr>
          </w:p>
        </w:tc>
      </w:tr>
      <w:tr w:rsidR="00D312B1" w:rsidRPr="006036DC" w14:paraId="507893B3" w14:textId="77777777" w:rsidTr="00C246F2">
        <w:trPr>
          <w:trHeight w:val="266"/>
        </w:trPr>
        <w:tc>
          <w:tcPr>
            <w:tcW w:w="993" w:type="dxa"/>
            <w:tcBorders>
              <w:top w:val="single" w:sz="4" w:space="0" w:color="auto"/>
              <w:left w:val="single" w:sz="4" w:space="0" w:color="auto"/>
              <w:bottom w:val="single" w:sz="4" w:space="0" w:color="auto"/>
              <w:right w:val="single" w:sz="4" w:space="0" w:color="auto"/>
            </w:tcBorders>
          </w:tcPr>
          <w:p w14:paraId="01AA783D" w14:textId="432D35BB" w:rsidR="00D312B1" w:rsidRPr="00015B18" w:rsidRDefault="00D312B1" w:rsidP="00D312B1">
            <w:pPr>
              <w:jc w:val="center"/>
              <w:textAlignment w:val="baseline"/>
              <w:rPr>
                <w:rFonts w:ascii="Times New Roman" w:hAnsi="Times New Roman" w:cs="Times New Roman"/>
              </w:rPr>
            </w:pPr>
            <w:r>
              <w:rPr>
                <w:rFonts w:ascii="Times New Roman" w:hAnsi="Times New Roman" w:cs="Times New Roman"/>
              </w:rPr>
              <w:t>12.4.</w:t>
            </w:r>
          </w:p>
        </w:tc>
        <w:tc>
          <w:tcPr>
            <w:tcW w:w="7655" w:type="dxa"/>
            <w:gridSpan w:val="3"/>
            <w:tcBorders>
              <w:top w:val="single" w:sz="4" w:space="0" w:color="auto"/>
              <w:left w:val="single" w:sz="4" w:space="0" w:color="auto"/>
              <w:bottom w:val="single" w:sz="4" w:space="0" w:color="auto"/>
              <w:right w:val="single" w:sz="4" w:space="0" w:color="auto"/>
            </w:tcBorders>
          </w:tcPr>
          <w:p w14:paraId="4CDBD076" w14:textId="76794841" w:rsidR="00D312B1" w:rsidRPr="00015B18" w:rsidRDefault="00D312B1" w:rsidP="00D312B1">
            <w:pPr>
              <w:rPr>
                <w:rFonts w:ascii="Times New Roman" w:eastAsia="Times New Roman" w:hAnsi="Times New Roman" w:cs="Times New Roman"/>
                <w:szCs w:val="20"/>
                <w:lang w:eastAsia="lt-LT"/>
              </w:rPr>
            </w:pPr>
            <w:r w:rsidRPr="007A2EB3">
              <w:rPr>
                <w:rFonts w:ascii="Times New Roman" w:hAnsi="Times New Roman" w:cs="Times New Roman"/>
              </w:rPr>
              <w:t>Priežasties-pasekmės žaislai (iki 1 metų vaikams)</w:t>
            </w:r>
          </w:p>
        </w:tc>
        <w:tc>
          <w:tcPr>
            <w:tcW w:w="2551" w:type="dxa"/>
            <w:tcBorders>
              <w:top w:val="single" w:sz="4" w:space="0" w:color="auto"/>
              <w:left w:val="single" w:sz="4" w:space="0" w:color="auto"/>
              <w:bottom w:val="single" w:sz="4" w:space="0" w:color="auto"/>
              <w:right w:val="single" w:sz="4" w:space="0" w:color="auto"/>
            </w:tcBorders>
          </w:tcPr>
          <w:p w14:paraId="27D9254C" w14:textId="77777777" w:rsidR="00D312B1" w:rsidRPr="005E477C" w:rsidRDefault="00D312B1" w:rsidP="00D312B1">
            <w:pPr>
              <w:textAlignment w:val="baseline"/>
              <w:rPr>
                <w:rFonts w:ascii="Times New Roman" w:hAnsi="Times New Roman"/>
              </w:rPr>
            </w:pPr>
          </w:p>
        </w:tc>
      </w:tr>
      <w:tr w:rsidR="00D312B1" w:rsidRPr="006036DC" w14:paraId="4B2D780D" w14:textId="77777777" w:rsidTr="001D4036">
        <w:trPr>
          <w:trHeight w:val="2957"/>
        </w:trPr>
        <w:tc>
          <w:tcPr>
            <w:tcW w:w="993" w:type="dxa"/>
            <w:tcBorders>
              <w:top w:val="single" w:sz="4" w:space="0" w:color="auto"/>
              <w:left w:val="single" w:sz="4" w:space="0" w:color="auto"/>
              <w:bottom w:val="single" w:sz="4" w:space="0" w:color="auto"/>
              <w:right w:val="single" w:sz="4" w:space="0" w:color="auto"/>
            </w:tcBorders>
          </w:tcPr>
          <w:p w14:paraId="64D676D0" w14:textId="5428BD5F" w:rsidR="00D312B1" w:rsidRDefault="00D312B1" w:rsidP="00D312B1">
            <w:pPr>
              <w:jc w:val="center"/>
              <w:textAlignment w:val="baseline"/>
              <w:rPr>
                <w:rFonts w:ascii="Times New Roman" w:hAnsi="Times New Roman" w:cs="Times New Roman"/>
              </w:rPr>
            </w:pPr>
            <w:r>
              <w:rPr>
                <w:rFonts w:ascii="Times New Roman" w:hAnsi="Times New Roman" w:cs="Times New Roman"/>
              </w:rPr>
              <w:t>12.4.1.</w:t>
            </w:r>
          </w:p>
        </w:tc>
        <w:tc>
          <w:tcPr>
            <w:tcW w:w="2410" w:type="dxa"/>
            <w:tcBorders>
              <w:top w:val="single" w:sz="4" w:space="0" w:color="auto"/>
              <w:left w:val="single" w:sz="4" w:space="0" w:color="auto"/>
              <w:bottom w:val="single" w:sz="4" w:space="0" w:color="auto"/>
              <w:right w:val="single" w:sz="4" w:space="0" w:color="auto"/>
            </w:tcBorders>
          </w:tcPr>
          <w:p w14:paraId="44B09BFB" w14:textId="77777777" w:rsidR="00D312B1" w:rsidRDefault="00D312B1" w:rsidP="00D312B1">
            <w:pPr>
              <w:rPr>
                <w:rFonts w:ascii="Times New Roman" w:hAnsi="Times New Roman" w:cs="Times New Roman"/>
              </w:rPr>
            </w:pPr>
            <w:r>
              <w:rPr>
                <w:rFonts w:ascii="Times New Roman" w:hAnsi="Times New Roman" w:cs="Times New Roman"/>
              </w:rPr>
              <w:t>Priežasties-pasekmės žaislas</w:t>
            </w:r>
          </w:p>
          <w:p w14:paraId="70876174" w14:textId="77777777" w:rsidR="00D312B1" w:rsidRDefault="00D312B1" w:rsidP="00D312B1">
            <w:pPr>
              <w:rPr>
                <w:rFonts w:ascii="Times New Roman" w:hAnsi="Times New Roman" w:cs="Times New Roman"/>
              </w:rPr>
            </w:pPr>
          </w:p>
          <w:p w14:paraId="14B285DF" w14:textId="77777777"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1FC670B0" w14:textId="77777777" w:rsidR="00D312B1" w:rsidRDefault="00D312B1" w:rsidP="00D312B1">
            <w:pPr>
              <w:rPr>
                <w:rFonts w:ascii="Times New Roman" w:hAnsi="Times New Roman" w:cs="Times New Roman"/>
                <w:i/>
              </w:rPr>
            </w:pPr>
          </w:p>
          <w:p w14:paraId="1298F550" w14:textId="1ADDDE04" w:rsidR="00D312B1" w:rsidRPr="007A2EB3" w:rsidRDefault="00D312B1" w:rsidP="00D312B1">
            <w:pPr>
              <w:rPr>
                <w:rFonts w:ascii="Times New Roman" w:hAnsi="Times New Roman" w:cs="Times New Roman"/>
              </w:rPr>
            </w:pPr>
            <w:r w:rsidRPr="003D4DC0">
              <w:rPr>
                <w:bCs/>
                <w:lang w:eastAsia="lt-LT"/>
              </w:rPr>
              <w:drawing>
                <wp:inline distT="0" distB="0" distL="0" distR="0" wp14:anchorId="4C9AFD45" wp14:editId="70F31448">
                  <wp:extent cx="1126490" cy="856987"/>
                  <wp:effectExtent l="0" t="0" r="0" b="635"/>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200570" name=""/>
                          <pic:cNvPicPr/>
                        </pic:nvPicPr>
                        <pic:blipFill>
                          <a:blip r:embed="rId41"/>
                          <a:stretch>
                            <a:fillRect/>
                          </a:stretch>
                        </pic:blipFill>
                        <pic:spPr>
                          <a:xfrm>
                            <a:off x="0" y="0"/>
                            <a:ext cx="1158348" cy="881224"/>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1107B92F" w14:textId="385E14A7" w:rsidR="00D312B1" w:rsidRPr="00015B18"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0C4B264F" w14:textId="77777777" w:rsidR="00D312B1" w:rsidRDefault="00D312B1" w:rsidP="00D312B1">
            <w:pPr>
              <w:rPr>
                <w:rFonts w:ascii="Times New Roman" w:hAnsi="Times New Roman" w:cs="Times New Roman"/>
              </w:rPr>
            </w:pPr>
            <w:r>
              <w:rPr>
                <w:rFonts w:ascii="Times New Roman" w:hAnsi="Times New Roman" w:cs="Times New Roman"/>
              </w:rPr>
              <w:t>1. Žaislo tikslas – lavinti motorinius įgūdžius, priežasties ir pasekmės ryšių supratimą;</w:t>
            </w:r>
          </w:p>
          <w:p w14:paraId="3A095DCC" w14:textId="77777777" w:rsidR="00D312B1" w:rsidRDefault="00D312B1" w:rsidP="00D312B1">
            <w:pPr>
              <w:rPr>
                <w:rFonts w:ascii="Times New Roman" w:eastAsia="Times New Roman" w:hAnsi="Times New Roman" w:cs="Times New Roman"/>
                <w:lang w:eastAsia="lt-LT"/>
              </w:rPr>
            </w:pPr>
            <w:r>
              <w:rPr>
                <w:rFonts w:ascii="Times New Roman" w:hAnsi="Times New Roman" w:cs="Times New Roman"/>
              </w:rPr>
              <w:t xml:space="preserve">2. Žaislas pagamintas iš nekenksmingų medžiagų </w:t>
            </w:r>
            <w:r>
              <w:rPr>
                <w:rFonts w:ascii="Times New Roman" w:eastAsia="Times New Roman" w:hAnsi="Times New Roman" w:cs="Times New Roman"/>
                <w:lang w:eastAsia="lt-LT"/>
              </w:rPr>
              <w:t>(</w:t>
            </w:r>
            <w:r w:rsidRPr="00C07932">
              <w:rPr>
                <w:rFonts w:ascii="Times New Roman" w:eastAsia="Times New Roman" w:hAnsi="Times New Roman" w:cs="Times New Roman"/>
                <w:lang w:eastAsia="lt-LT"/>
              </w:rPr>
              <w:t>sudėtyje nėra BPA ir ftalatų), lengvai valomas ir dezinfekuojama</w:t>
            </w:r>
            <w:r>
              <w:rPr>
                <w:rFonts w:ascii="Times New Roman" w:eastAsia="Times New Roman" w:hAnsi="Times New Roman" w:cs="Times New Roman"/>
                <w:lang w:eastAsia="lt-LT"/>
              </w:rPr>
              <w:t>s;</w:t>
            </w:r>
          </w:p>
          <w:p w14:paraId="7057FF9C" w14:textId="1FB343DF" w:rsidR="00D312B1" w:rsidRPr="001D4036" w:rsidRDefault="00D312B1" w:rsidP="00D312B1">
            <w:pPr>
              <w:rPr>
                <w:rFonts w:ascii="Times New Roman" w:hAnsi="Times New Roman" w:cs="Times New Roman"/>
              </w:rPr>
            </w:pPr>
            <w:r>
              <w:rPr>
                <w:rFonts w:ascii="Times New Roman" w:hAnsi="Times New Roman" w:cs="Times New Roman"/>
              </w:rPr>
              <w:t xml:space="preserve">3. </w:t>
            </w:r>
            <w:r w:rsidRPr="00C55083">
              <w:rPr>
                <w:rFonts w:ascii="Times New Roman" w:hAnsi="Times New Roman" w:cs="Times New Roman"/>
              </w:rPr>
              <w:t>Žaislas interaktyvus</w:t>
            </w:r>
            <w:r>
              <w:rPr>
                <w:rFonts w:ascii="Times New Roman" w:hAnsi="Times New Roman" w:cs="Times New Roman"/>
              </w:rPr>
              <w:t xml:space="preserve">: iššokančios figūros aktyvuojamos pasukus, paspaudus ar perjungus </w:t>
            </w:r>
            <w:r w:rsidRPr="00C55083">
              <w:rPr>
                <w:rFonts w:ascii="Times New Roman" w:hAnsi="Times New Roman" w:cs="Times New Roman"/>
              </w:rPr>
              <w:t>valdymo elementus: jungikl</w:t>
            </w:r>
            <w:r>
              <w:rPr>
                <w:rFonts w:ascii="Times New Roman" w:hAnsi="Times New Roman" w:cs="Times New Roman"/>
              </w:rPr>
              <w:t>ius</w:t>
            </w:r>
            <w:r w:rsidRPr="00C55083">
              <w:rPr>
                <w:rFonts w:ascii="Times New Roman" w:hAnsi="Times New Roman" w:cs="Times New Roman"/>
              </w:rPr>
              <w:t>, rankenėl</w:t>
            </w:r>
            <w:r>
              <w:rPr>
                <w:rFonts w:ascii="Times New Roman" w:hAnsi="Times New Roman" w:cs="Times New Roman"/>
              </w:rPr>
              <w:t>es</w:t>
            </w:r>
            <w:r w:rsidRPr="00C55083">
              <w:rPr>
                <w:rFonts w:ascii="Times New Roman" w:hAnsi="Times New Roman" w:cs="Times New Roman"/>
              </w:rPr>
              <w:t>, mygtukus</w:t>
            </w:r>
            <w:r>
              <w:rPr>
                <w:rFonts w:ascii="Times New Roman" w:hAnsi="Times New Roman" w:cs="Times New Roman"/>
              </w:rPr>
              <w:t>.</w:t>
            </w:r>
          </w:p>
        </w:tc>
        <w:tc>
          <w:tcPr>
            <w:tcW w:w="2551" w:type="dxa"/>
            <w:tcBorders>
              <w:top w:val="single" w:sz="4" w:space="0" w:color="auto"/>
              <w:left w:val="single" w:sz="4" w:space="0" w:color="auto"/>
              <w:bottom w:val="single" w:sz="4" w:space="0" w:color="auto"/>
              <w:right w:val="single" w:sz="4" w:space="0" w:color="auto"/>
            </w:tcBorders>
          </w:tcPr>
          <w:p w14:paraId="7AF60512" w14:textId="77777777" w:rsidR="00D312B1" w:rsidRPr="005E477C" w:rsidRDefault="00D312B1" w:rsidP="00D312B1">
            <w:pPr>
              <w:textAlignment w:val="baseline"/>
              <w:rPr>
                <w:rFonts w:ascii="Times New Roman" w:hAnsi="Times New Roman"/>
              </w:rPr>
            </w:pPr>
          </w:p>
        </w:tc>
      </w:tr>
      <w:tr w:rsidR="00D312B1" w:rsidRPr="006036DC" w14:paraId="400A58E0" w14:textId="77777777" w:rsidTr="00641A80">
        <w:trPr>
          <w:trHeight w:val="3113"/>
        </w:trPr>
        <w:tc>
          <w:tcPr>
            <w:tcW w:w="993" w:type="dxa"/>
            <w:tcBorders>
              <w:top w:val="single" w:sz="4" w:space="0" w:color="auto"/>
              <w:left w:val="single" w:sz="4" w:space="0" w:color="auto"/>
              <w:bottom w:val="single" w:sz="4" w:space="0" w:color="auto"/>
              <w:right w:val="single" w:sz="4" w:space="0" w:color="auto"/>
            </w:tcBorders>
          </w:tcPr>
          <w:p w14:paraId="0E2D8391" w14:textId="396EE0BE" w:rsidR="00D312B1" w:rsidRDefault="00D312B1" w:rsidP="00D312B1">
            <w:pPr>
              <w:jc w:val="center"/>
              <w:textAlignment w:val="baseline"/>
              <w:rPr>
                <w:rFonts w:ascii="Times New Roman" w:hAnsi="Times New Roman" w:cs="Times New Roman"/>
              </w:rPr>
            </w:pPr>
            <w:r>
              <w:rPr>
                <w:rFonts w:ascii="Times New Roman" w:hAnsi="Times New Roman" w:cs="Times New Roman"/>
              </w:rPr>
              <w:lastRenderedPageBreak/>
              <w:t>12.4.2.</w:t>
            </w:r>
          </w:p>
        </w:tc>
        <w:tc>
          <w:tcPr>
            <w:tcW w:w="2410" w:type="dxa"/>
            <w:tcBorders>
              <w:top w:val="single" w:sz="4" w:space="0" w:color="auto"/>
              <w:left w:val="single" w:sz="4" w:space="0" w:color="auto"/>
              <w:bottom w:val="single" w:sz="4" w:space="0" w:color="auto"/>
              <w:right w:val="single" w:sz="4" w:space="0" w:color="auto"/>
            </w:tcBorders>
          </w:tcPr>
          <w:p w14:paraId="730D5996" w14:textId="77777777" w:rsidR="00D312B1" w:rsidRDefault="00D312B1" w:rsidP="00D312B1">
            <w:pPr>
              <w:rPr>
                <w:rFonts w:ascii="Times New Roman" w:hAnsi="Times New Roman" w:cs="Times New Roman"/>
              </w:rPr>
            </w:pPr>
            <w:r>
              <w:rPr>
                <w:rFonts w:ascii="Times New Roman" w:hAnsi="Times New Roman" w:cs="Times New Roman"/>
              </w:rPr>
              <w:t>Žaislų rinkinys</w:t>
            </w:r>
          </w:p>
          <w:p w14:paraId="5322C84E" w14:textId="77777777" w:rsidR="00D312B1" w:rsidRDefault="00D312B1" w:rsidP="00D312B1">
            <w:pPr>
              <w:rPr>
                <w:rFonts w:ascii="Times New Roman" w:hAnsi="Times New Roman" w:cs="Times New Roman"/>
              </w:rPr>
            </w:pPr>
          </w:p>
          <w:p w14:paraId="786B279B" w14:textId="77777777"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41DB6C41" w14:textId="77777777" w:rsidR="00D312B1" w:rsidRDefault="00D312B1" w:rsidP="00D312B1">
            <w:pPr>
              <w:rPr>
                <w:rFonts w:ascii="Times New Roman" w:hAnsi="Times New Roman" w:cs="Times New Roman"/>
                <w:i/>
              </w:rPr>
            </w:pPr>
          </w:p>
          <w:p w14:paraId="031D024F" w14:textId="19D4D8B3" w:rsidR="00D312B1" w:rsidRDefault="00D312B1" w:rsidP="00D312B1">
            <w:pPr>
              <w:rPr>
                <w:rFonts w:ascii="Times New Roman" w:hAnsi="Times New Roman" w:cs="Times New Roman"/>
              </w:rPr>
            </w:pPr>
            <w:r>
              <w:rPr>
                <w:rFonts w:ascii="Times New Roman" w:eastAsia="Times New Roman" w:hAnsi="Times New Roman" w:cs="Times New Roman"/>
                <w:szCs w:val="20"/>
                <w:lang w:eastAsia="lt-LT"/>
              </w:rPr>
              <w:drawing>
                <wp:inline distT="0" distB="0" distL="0" distR="0" wp14:anchorId="158A11C3" wp14:editId="6CD82B4C">
                  <wp:extent cx="1028700" cy="1028700"/>
                  <wp:effectExtent l="0" t="0" r="0" b="0"/>
                  <wp:docPr id="37" name="Paveikslėli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a:ln>
                            <a:noFill/>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0AEE3FC2" w14:textId="3C01EB0F"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30A38062"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1. Žaislo tikslas – lavinti vaikų dėmesio sutelkimą, koncentraciją, rankų ir akių koordinaciją, loginio mąstymo įgūdžius;</w:t>
            </w:r>
          </w:p>
          <w:p w14:paraId="0B80F297"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2. Žaislų rinkinį sudaro ≥ 13 skirtingų spalvų ir formų detalių (</w:t>
            </w:r>
            <w:r w:rsidRPr="00175DDC">
              <w:rPr>
                <w:rFonts w:ascii="Times New Roman" w:eastAsia="Times New Roman" w:hAnsi="Times New Roman" w:cs="Times New Roman"/>
                <w:i/>
                <w:szCs w:val="20"/>
                <w:lang w:eastAsia="lt-LT"/>
              </w:rPr>
              <w:t xml:space="preserve">pvz: plaktukas, </w:t>
            </w:r>
            <w:r>
              <w:rPr>
                <w:rFonts w:ascii="Times New Roman" w:eastAsia="Times New Roman" w:hAnsi="Times New Roman" w:cs="Times New Roman"/>
                <w:i/>
                <w:szCs w:val="20"/>
                <w:lang w:eastAsia="lt-LT"/>
              </w:rPr>
              <w:t>formų dėlionė</w:t>
            </w:r>
            <w:r w:rsidRPr="00175DDC">
              <w:rPr>
                <w:rFonts w:ascii="Times New Roman" w:eastAsia="Times New Roman" w:hAnsi="Times New Roman" w:cs="Times New Roman"/>
                <w:i/>
                <w:szCs w:val="20"/>
                <w:lang w:eastAsia="lt-LT"/>
              </w:rPr>
              <w:t xml:space="preserve">, </w:t>
            </w:r>
            <w:r>
              <w:rPr>
                <w:rFonts w:ascii="Times New Roman" w:eastAsia="Times New Roman" w:hAnsi="Times New Roman" w:cs="Times New Roman"/>
                <w:i/>
                <w:szCs w:val="20"/>
                <w:lang w:eastAsia="lt-LT"/>
              </w:rPr>
              <w:t xml:space="preserve">sensorinis galvosūkis </w:t>
            </w:r>
            <w:r w:rsidRPr="00175DDC">
              <w:rPr>
                <w:rFonts w:ascii="Times New Roman" w:eastAsia="Times New Roman" w:hAnsi="Times New Roman" w:cs="Times New Roman"/>
                <w:i/>
                <w:szCs w:val="20"/>
                <w:lang w:eastAsia="lt-LT"/>
              </w:rPr>
              <w:t>ir t.t.</w:t>
            </w:r>
            <w:r>
              <w:rPr>
                <w:rFonts w:ascii="Times New Roman" w:eastAsia="Times New Roman" w:hAnsi="Times New Roman" w:cs="Times New Roman"/>
                <w:szCs w:val="20"/>
                <w:lang w:eastAsia="lt-LT"/>
              </w:rPr>
              <w:t>);</w:t>
            </w:r>
          </w:p>
          <w:p w14:paraId="6CE74D2A" w14:textId="77777777" w:rsidR="00D312B1" w:rsidRDefault="00D312B1" w:rsidP="00D312B1">
            <w:pPr>
              <w:rPr>
                <w:rFonts w:ascii="Times New Roman" w:hAnsi="Times New Roman" w:cs="Times New Roman"/>
              </w:rPr>
            </w:pPr>
            <w:r>
              <w:rPr>
                <w:rFonts w:ascii="Times New Roman" w:eastAsia="Times New Roman" w:hAnsi="Times New Roman" w:cs="Times New Roman"/>
                <w:szCs w:val="20"/>
                <w:lang w:eastAsia="lt-LT"/>
              </w:rPr>
              <w:t xml:space="preserve">3. </w:t>
            </w:r>
            <w:r>
              <w:rPr>
                <w:rFonts w:ascii="Times New Roman" w:hAnsi="Times New Roman" w:cs="Times New Roman"/>
              </w:rPr>
              <w:t xml:space="preserve">Visos rinkinio dalys pagamintos iš medienos (arba lygiavertės medžiagos), nudažytos </w:t>
            </w:r>
            <w:r>
              <w:rPr>
                <w:rFonts w:ascii="Times New Roman" w:eastAsia="Times New Roman" w:hAnsi="Times New Roman" w:cs="Times New Roman"/>
                <w:szCs w:val="20"/>
                <w:lang w:eastAsia="lt-LT"/>
              </w:rPr>
              <w:t xml:space="preserve">nekenksmingais </w:t>
            </w:r>
            <w:r>
              <w:rPr>
                <w:rFonts w:ascii="Times New Roman" w:hAnsi="Times New Roman" w:cs="Times New Roman"/>
              </w:rPr>
              <w:t xml:space="preserve">dažais, </w:t>
            </w:r>
            <w:r>
              <w:rPr>
                <w:rFonts w:ascii="Times New Roman" w:eastAsia="Times New Roman" w:hAnsi="Times New Roman" w:cs="Times New Roman"/>
                <w:szCs w:val="20"/>
                <w:lang w:eastAsia="lt-LT"/>
              </w:rPr>
              <w:t>lengvai valomos ir dezinfekuojamos</w:t>
            </w:r>
            <w:r>
              <w:rPr>
                <w:rFonts w:ascii="Times New Roman" w:hAnsi="Times New Roman" w:cs="Times New Roman"/>
              </w:rPr>
              <w:t>;</w:t>
            </w:r>
          </w:p>
          <w:p w14:paraId="7110ABA6" w14:textId="334BFB30" w:rsidR="00D312B1" w:rsidRPr="00641A80"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4. Saugus naudojimui, nėra aštrių dalių.</w:t>
            </w:r>
          </w:p>
        </w:tc>
        <w:tc>
          <w:tcPr>
            <w:tcW w:w="2551" w:type="dxa"/>
            <w:tcBorders>
              <w:top w:val="single" w:sz="4" w:space="0" w:color="auto"/>
              <w:left w:val="single" w:sz="4" w:space="0" w:color="auto"/>
              <w:bottom w:val="single" w:sz="4" w:space="0" w:color="auto"/>
              <w:right w:val="single" w:sz="4" w:space="0" w:color="auto"/>
            </w:tcBorders>
          </w:tcPr>
          <w:p w14:paraId="2795FCA7" w14:textId="77777777" w:rsidR="00D312B1" w:rsidRPr="005E477C" w:rsidRDefault="00D312B1" w:rsidP="00D312B1">
            <w:pPr>
              <w:textAlignment w:val="baseline"/>
              <w:rPr>
                <w:rFonts w:ascii="Times New Roman" w:hAnsi="Times New Roman"/>
              </w:rPr>
            </w:pPr>
          </w:p>
        </w:tc>
      </w:tr>
      <w:tr w:rsidR="00D312B1" w:rsidRPr="006036DC" w14:paraId="018BA3E0" w14:textId="77777777" w:rsidTr="00C12439">
        <w:trPr>
          <w:trHeight w:val="3674"/>
        </w:trPr>
        <w:tc>
          <w:tcPr>
            <w:tcW w:w="993" w:type="dxa"/>
            <w:tcBorders>
              <w:top w:val="single" w:sz="4" w:space="0" w:color="auto"/>
              <w:left w:val="single" w:sz="4" w:space="0" w:color="auto"/>
              <w:bottom w:val="single" w:sz="4" w:space="0" w:color="auto"/>
              <w:right w:val="single" w:sz="4" w:space="0" w:color="auto"/>
            </w:tcBorders>
          </w:tcPr>
          <w:p w14:paraId="234AA0C3" w14:textId="456BDC32" w:rsidR="00D312B1" w:rsidRDefault="00D312B1" w:rsidP="00D312B1">
            <w:pPr>
              <w:jc w:val="center"/>
              <w:textAlignment w:val="baseline"/>
              <w:rPr>
                <w:rFonts w:ascii="Times New Roman" w:hAnsi="Times New Roman" w:cs="Times New Roman"/>
              </w:rPr>
            </w:pPr>
            <w:r>
              <w:rPr>
                <w:rFonts w:ascii="Times New Roman" w:hAnsi="Times New Roman" w:cs="Times New Roman"/>
              </w:rPr>
              <w:t>12.5.</w:t>
            </w:r>
          </w:p>
        </w:tc>
        <w:tc>
          <w:tcPr>
            <w:tcW w:w="2410" w:type="dxa"/>
            <w:tcBorders>
              <w:top w:val="single" w:sz="4" w:space="0" w:color="auto"/>
              <w:left w:val="single" w:sz="4" w:space="0" w:color="auto"/>
              <w:bottom w:val="single" w:sz="4" w:space="0" w:color="auto"/>
              <w:right w:val="single" w:sz="4" w:space="0" w:color="auto"/>
            </w:tcBorders>
          </w:tcPr>
          <w:p w14:paraId="41CF45BC" w14:textId="77777777" w:rsidR="00D312B1" w:rsidRDefault="00D312B1" w:rsidP="00D312B1">
            <w:pPr>
              <w:ind w:right="-112"/>
              <w:rPr>
                <w:rFonts w:ascii="Times New Roman" w:hAnsi="Times New Roman" w:cs="Times New Roman"/>
              </w:rPr>
            </w:pPr>
            <w:r>
              <w:rPr>
                <w:rFonts w:ascii="Times New Roman" w:hAnsi="Times New Roman" w:cs="Times New Roman"/>
              </w:rPr>
              <w:t>Kaladėlių ir kibirėlio rinkinys (iki 1 metų vaikams)</w:t>
            </w:r>
          </w:p>
          <w:p w14:paraId="47B30E5F" w14:textId="77777777" w:rsidR="00D312B1" w:rsidRDefault="00D312B1" w:rsidP="00D312B1">
            <w:pPr>
              <w:rPr>
                <w:rFonts w:ascii="Times New Roman" w:hAnsi="Times New Roman" w:cs="Times New Roman"/>
              </w:rPr>
            </w:pPr>
          </w:p>
          <w:p w14:paraId="3B3B1A85" w14:textId="77777777" w:rsidR="00D312B1" w:rsidRPr="00470F2D" w:rsidRDefault="00D312B1" w:rsidP="00D312B1">
            <w:pPr>
              <w:rPr>
                <w:rFonts w:ascii="Times New Roman" w:hAnsi="Times New Roman" w:cs="Times New Roman"/>
                <w:i/>
              </w:rPr>
            </w:pPr>
            <w:r w:rsidRPr="00470F2D">
              <w:rPr>
                <w:rFonts w:ascii="Times New Roman" w:hAnsi="Times New Roman" w:cs="Times New Roman"/>
                <w:i/>
              </w:rPr>
              <w:t>Orientacinis pvz:</w:t>
            </w:r>
          </w:p>
          <w:p w14:paraId="65752925" w14:textId="77777777" w:rsidR="00D312B1" w:rsidRDefault="00D312B1" w:rsidP="00D312B1">
            <w:pPr>
              <w:rPr>
                <w:rFonts w:ascii="Times New Roman" w:hAnsi="Times New Roman" w:cs="Times New Roman"/>
              </w:rPr>
            </w:pPr>
            <w:r>
              <w:rPr>
                <w:rFonts w:ascii="Times New Roman" w:eastAsia="Times New Roman" w:hAnsi="Times New Roman" w:cs="Times New Roman"/>
                <w:szCs w:val="20"/>
                <w:lang w:eastAsia="lt-LT"/>
              </w:rPr>
              <w:drawing>
                <wp:inline distT="0" distB="0" distL="0" distR="0" wp14:anchorId="6E36D919" wp14:editId="3D3B7E3F">
                  <wp:extent cx="1315604" cy="704850"/>
                  <wp:effectExtent l="0" t="0" r="0" b="0"/>
                  <wp:docPr id="38" name="Paveikslėlis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06879" cy="753752"/>
                          </a:xfrm>
                          <a:prstGeom prst="rect">
                            <a:avLst/>
                          </a:prstGeom>
                          <a:noFill/>
                          <a:ln>
                            <a:noFill/>
                          </a:ln>
                        </pic:spPr>
                      </pic:pic>
                    </a:graphicData>
                  </a:graphic>
                </wp:inline>
              </w:drawing>
            </w:r>
          </w:p>
          <w:p w14:paraId="01061191" w14:textId="5AB85F8F" w:rsidR="00D312B1" w:rsidRDefault="00D312B1" w:rsidP="00D312B1">
            <w:pPr>
              <w:rPr>
                <w:rFonts w:ascii="Times New Roman" w:hAnsi="Times New Roman" w:cs="Times New Roman"/>
              </w:rPr>
            </w:pPr>
            <w:r w:rsidRPr="003D4DC0">
              <w:rPr>
                <w:b/>
                <w:lang w:eastAsia="lt-LT"/>
              </w:rPr>
              <w:drawing>
                <wp:inline distT="0" distB="0" distL="0" distR="0" wp14:anchorId="57CFE8AA" wp14:editId="5E1DB825">
                  <wp:extent cx="723900" cy="723900"/>
                  <wp:effectExtent l="0" t="0" r="0" b="0"/>
                  <wp:docPr id="39" name="Picture 3" descr="Medinės pastelinės kaladėlės, 50 vienet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edinės pastelinės kaladėlės, 50 vienetų"/>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23900" cy="723900"/>
                          </a:xfrm>
                          <a:prstGeom prst="rect">
                            <a:avLst/>
                          </a:prstGeom>
                          <a:noFill/>
                          <a:ln>
                            <a:noFill/>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60DC880B" w14:textId="352E3CFB"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49E64558"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1. Rinkinį sudaro ≥ 50 vnt. skirtingų geometrinių figūrų ir spalvų kaladėlių ir kibirėlis, skirtas sudėti kaladėlėms;</w:t>
            </w:r>
          </w:p>
          <w:p w14:paraId="21FF2AD8"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2. Kaladėlės pagamintos iš medienos (arba lygiavertės medžiagos), nudažytos nekenksmingais dažais, lengvai valomos ir dezinfekuojamos;</w:t>
            </w:r>
          </w:p>
          <w:p w14:paraId="075BF9D3" w14:textId="0C01B6DA"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3. Tikslas – lavinti vaikų motoriką, spalvų pažinimą ir kūrybingumą.</w:t>
            </w:r>
          </w:p>
        </w:tc>
        <w:tc>
          <w:tcPr>
            <w:tcW w:w="2551" w:type="dxa"/>
            <w:tcBorders>
              <w:top w:val="single" w:sz="4" w:space="0" w:color="auto"/>
              <w:left w:val="single" w:sz="4" w:space="0" w:color="auto"/>
              <w:bottom w:val="single" w:sz="4" w:space="0" w:color="auto"/>
              <w:right w:val="single" w:sz="4" w:space="0" w:color="auto"/>
            </w:tcBorders>
          </w:tcPr>
          <w:p w14:paraId="6E8BBAD6" w14:textId="77777777" w:rsidR="00D312B1" w:rsidRPr="005E477C" w:rsidRDefault="00D312B1" w:rsidP="00D312B1">
            <w:pPr>
              <w:textAlignment w:val="baseline"/>
              <w:rPr>
                <w:rFonts w:ascii="Times New Roman" w:hAnsi="Times New Roman"/>
              </w:rPr>
            </w:pPr>
          </w:p>
        </w:tc>
      </w:tr>
      <w:tr w:rsidR="00D312B1" w:rsidRPr="006036DC" w14:paraId="2008A7CD" w14:textId="77777777" w:rsidTr="00567953">
        <w:trPr>
          <w:trHeight w:val="3392"/>
        </w:trPr>
        <w:tc>
          <w:tcPr>
            <w:tcW w:w="993" w:type="dxa"/>
            <w:tcBorders>
              <w:top w:val="single" w:sz="4" w:space="0" w:color="auto"/>
              <w:left w:val="single" w:sz="4" w:space="0" w:color="auto"/>
              <w:bottom w:val="single" w:sz="4" w:space="0" w:color="auto"/>
              <w:right w:val="single" w:sz="4" w:space="0" w:color="auto"/>
            </w:tcBorders>
          </w:tcPr>
          <w:p w14:paraId="4EBB4137" w14:textId="1AB02B1F" w:rsidR="00D312B1" w:rsidRDefault="00D312B1" w:rsidP="00D312B1">
            <w:pPr>
              <w:jc w:val="center"/>
              <w:textAlignment w:val="baseline"/>
              <w:rPr>
                <w:rFonts w:ascii="Times New Roman" w:hAnsi="Times New Roman" w:cs="Times New Roman"/>
              </w:rPr>
            </w:pPr>
            <w:r>
              <w:rPr>
                <w:rFonts w:ascii="Times New Roman" w:hAnsi="Times New Roman" w:cs="Times New Roman"/>
              </w:rPr>
              <w:t>12.6.</w:t>
            </w:r>
          </w:p>
        </w:tc>
        <w:tc>
          <w:tcPr>
            <w:tcW w:w="2410" w:type="dxa"/>
            <w:tcBorders>
              <w:top w:val="single" w:sz="4" w:space="0" w:color="auto"/>
              <w:left w:val="single" w:sz="4" w:space="0" w:color="auto"/>
              <w:bottom w:val="single" w:sz="4" w:space="0" w:color="auto"/>
              <w:right w:val="single" w:sz="4" w:space="0" w:color="auto"/>
            </w:tcBorders>
          </w:tcPr>
          <w:p w14:paraId="10D2243A" w14:textId="77777777" w:rsidR="00D312B1" w:rsidRDefault="00D312B1" w:rsidP="00D312B1">
            <w:pPr>
              <w:rPr>
                <w:rFonts w:ascii="Times New Roman" w:hAnsi="Times New Roman" w:cs="Times New Roman"/>
              </w:rPr>
            </w:pPr>
            <w:r>
              <w:rPr>
                <w:rFonts w:ascii="Times New Roman" w:hAnsi="Times New Roman" w:cs="Times New Roman"/>
              </w:rPr>
              <w:t>Formų dėlionė (iki 1 metų vaikams)</w:t>
            </w:r>
          </w:p>
          <w:p w14:paraId="53FB2869" w14:textId="77777777" w:rsidR="00D312B1" w:rsidRDefault="00D312B1" w:rsidP="00D312B1">
            <w:pPr>
              <w:rPr>
                <w:rFonts w:ascii="Times New Roman" w:hAnsi="Times New Roman" w:cs="Times New Roman"/>
              </w:rPr>
            </w:pPr>
          </w:p>
          <w:p w14:paraId="654A2613" w14:textId="77777777"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68A39040" w14:textId="77777777" w:rsidR="00D312B1" w:rsidRDefault="00D312B1" w:rsidP="00D312B1">
            <w:pPr>
              <w:rPr>
                <w:rFonts w:ascii="Times New Roman" w:hAnsi="Times New Roman" w:cs="Times New Roman"/>
                <w:i/>
              </w:rPr>
            </w:pPr>
          </w:p>
          <w:p w14:paraId="65E1CFEC" w14:textId="77777777" w:rsidR="00D312B1" w:rsidRDefault="00D312B1" w:rsidP="00D312B1">
            <w:pPr>
              <w:rPr>
                <w:rFonts w:ascii="Times New Roman" w:hAnsi="Times New Roman" w:cs="Times New Roman"/>
                <w:i/>
              </w:rPr>
            </w:pPr>
            <w:r>
              <w:rPr>
                <w:rFonts w:ascii="Times New Roman" w:eastAsia="Times New Roman" w:hAnsi="Times New Roman" w:cs="Times New Roman"/>
                <w:szCs w:val="20"/>
                <w:lang w:eastAsia="lt-LT"/>
              </w:rPr>
              <w:drawing>
                <wp:inline distT="0" distB="0" distL="0" distR="0" wp14:anchorId="22F2876C" wp14:editId="4D420949">
                  <wp:extent cx="1276350" cy="870922"/>
                  <wp:effectExtent l="0" t="0" r="0" b="571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329696" cy="907323"/>
                          </a:xfrm>
                          <a:prstGeom prst="rect">
                            <a:avLst/>
                          </a:prstGeom>
                          <a:noFill/>
                          <a:ln>
                            <a:noFill/>
                          </a:ln>
                        </pic:spPr>
                      </pic:pic>
                    </a:graphicData>
                  </a:graphic>
                </wp:inline>
              </w:drawing>
            </w:r>
          </w:p>
          <w:p w14:paraId="00C1AB62" w14:textId="77777777" w:rsidR="00D312B1" w:rsidRDefault="00D312B1" w:rsidP="00D312B1">
            <w:pPr>
              <w:ind w:right="-112"/>
              <w:rPr>
                <w:rFonts w:ascii="Times New Roman" w:hAnsi="Times New Roman" w:cs="Times New Roman"/>
              </w:rPr>
            </w:pPr>
          </w:p>
        </w:tc>
        <w:tc>
          <w:tcPr>
            <w:tcW w:w="1417" w:type="dxa"/>
            <w:tcBorders>
              <w:top w:val="single" w:sz="4" w:space="0" w:color="auto"/>
              <w:left w:val="single" w:sz="4" w:space="0" w:color="auto"/>
              <w:bottom w:val="single" w:sz="4" w:space="0" w:color="auto"/>
              <w:right w:val="single" w:sz="4" w:space="0" w:color="auto"/>
            </w:tcBorders>
          </w:tcPr>
          <w:p w14:paraId="20D87E42" w14:textId="796B0132"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1919C68A"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1. Dėlionę sudaro ≥ 5 įvairių spalvų, skirtingų geometrinių formų detalės ir lentos pagrindas;</w:t>
            </w:r>
          </w:p>
          <w:p w14:paraId="0CE25ADA"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2. Detalės turi rankenėles (laikiklius) lengvam paėmimui ir padėjimui į atitinkamą vietą dėlionės lentoje;</w:t>
            </w:r>
          </w:p>
          <w:p w14:paraId="62C411F1"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3. Dėlionės tikslas – lavinti vaikų smulkiąją motoriką, rankų-akių koordinaciją, loginį mąstymą ir problemų sprendimo įgūdžius;</w:t>
            </w:r>
          </w:p>
          <w:p w14:paraId="2C707189" w14:textId="6937084A"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 xml:space="preserve">4. </w:t>
            </w:r>
            <w:r w:rsidRPr="003426DD">
              <w:rPr>
                <w:rFonts w:ascii="Times New Roman" w:eastAsia="Times New Roman" w:hAnsi="Times New Roman" w:cs="Times New Roman"/>
                <w:szCs w:val="20"/>
                <w:lang w:eastAsia="lt-LT"/>
              </w:rPr>
              <w:t>Visos dėlionės dalys pagamintos iš med</w:t>
            </w:r>
            <w:r>
              <w:rPr>
                <w:rFonts w:ascii="Times New Roman" w:eastAsia="Times New Roman" w:hAnsi="Times New Roman" w:cs="Times New Roman"/>
                <w:szCs w:val="20"/>
                <w:lang w:eastAsia="lt-LT"/>
              </w:rPr>
              <w:t>ienos</w:t>
            </w:r>
            <w:r w:rsidRPr="003426DD">
              <w:rPr>
                <w:rFonts w:ascii="Times New Roman" w:eastAsia="Times New Roman" w:hAnsi="Times New Roman" w:cs="Times New Roman"/>
                <w:szCs w:val="20"/>
                <w:lang w:eastAsia="lt-LT"/>
              </w:rPr>
              <w:t xml:space="preserve"> (arba lygiavertės medžiagos)</w:t>
            </w:r>
            <w:r>
              <w:rPr>
                <w:rFonts w:ascii="Times New Roman" w:eastAsia="Times New Roman" w:hAnsi="Times New Roman" w:cs="Times New Roman"/>
                <w:szCs w:val="20"/>
                <w:lang w:eastAsia="lt-LT"/>
              </w:rPr>
              <w:t>, lengvai valomos ir dezinfekuojamos.</w:t>
            </w:r>
          </w:p>
        </w:tc>
        <w:tc>
          <w:tcPr>
            <w:tcW w:w="2551" w:type="dxa"/>
            <w:tcBorders>
              <w:top w:val="single" w:sz="4" w:space="0" w:color="auto"/>
              <w:left w:val="single" w:sz="4" w:space="0" w:color="auto"/>
              <w:bottom w:val="single" w:sz="4" w:space="0" w:color="auto"/>
              <w:right w:val="single" w:sz="4" w:space="0" w:color="auto"/>
            </w:tcBorders>
          </w:tcPr>
          <w:p w14:paraId="70C065A7" w14:textId="77777777" w:rsidR="00D312B1" w:rsidRPr="005E477C" w:rsidRDefault="00D312B1" w:rsidP="00D312B1">
            <w:pPr>
              <w:textAlignment w:val="baseline"/>
              <w:rPr>
                <w:rFonts w:ascii="Times New Roman" w:hAnsi="Times New Roman"/>
              </w:rPr>
            </w:pPr>
          </w:p>
        </w:tc>
      </w:tr>
      <w:tr w:rsidR="00D312B1" w:rsidRPr="006036DC" w14:paraId="5C89BCC6" w14:textId="77777777" w:rsidTr="00FD24D6">
        <w:trPr>
          <w:trHeight w:val="3241"/>
        </w:trPr>
        <w:tc>
          <w:tcPr>
            <w:tcW w:w="993" w:type="dxa"/>
            <w:tcBorders>
              <w:top w:val="single" w:sz="4" w:space="0" w:color="auto"/>
              <w:left w:val="single" w:sz="4" w:space="0" w:color="auto"/>
              <w:bottom w:val="single" w:sz="4" w:space="0" w:color="auto"/>
              <w:right w:val="single" w:sz="4" w:space="0" w:color="auto"/>
            </w:tcBorders>
          </w:tcPr>
          <w:p w14:paraId="3761A329" w14:textId="104E7AD3" w:rsidR="00D312B1" w:rsidRDefault="00D312B1" w:rsidP="00D312B1">
            <w:pPr>
              <w:jc w:val="center"/>
              <w:textAlignment w:val="baseline"/>
              <w:rPr>
                <w:rFonts w:ascii="Times New Roman" w:hAnsi="Times New Roman" w:cs="Times New Roman"/>
              </w:rPr>
            </w:pPr>
            <w:r>
              <w:rPr>
                <w:rFonts w:ascii="Times New Roman" w:hAnsi="Times New Roman" w:cs="Times New Roman"/>
              </w:rPr>
              <w:t>12.7.</w:t>
            </w:r>
          </w:p>
        </w:tc>
        <w:tc>
          <w:tcPr>
            <w:tcW w:w="2410" w:type="dxa"/>
            <w:tcBorders>
              <w:top w:val="single" w:sz="4" w:space="0" w:color="auto"/>
              <w:left w:val="single" w:sz="4" w:space="0" w:color="auto"/>
              <w:bottom w:val="single" w:sz="4" w:space="0" w:color="auto"/>
              <w:right w:val="single" w:sz="4" w:space="0" w:color="auto"/>
            </w:tcBorders>
          </w:tcPr>
          <w:p w14:paraId="65344545" w14:textId="77777777" w:rsidR="00D312B1" w:rsidRDefault="00D312B1" w:rsidP="00D312B1">
            <w:pPr>
              <w:rPr>
                <w:rFonts w:ascii="Times New Roman" w:hAnsi="Times New Roman" w:cs="Times New Roman"/>
              </w:rPr>
            </w:pPr>
            <w:r>
              <w:rPr>
                <w:rFonts w:ascii="Times New Roman" w:hAnsi="Times New Roman" w:cs="Times New Roman"/>
              </w:rPr>
              <w:t>Formelių rūšiuoklis</w:t>
            </w:r>
          </w:p>
          <w:p w14:paraId="2152626D" w14:textId="77777777" w:rsidR="00D312B1" w:rsidRDefault="00D312B1" w:rsidP="00D312B1">
            <w:pPr>
              <w:rPr>
                <w:rFonts w:ascii="Times New Roman" w:hAnsi="Times New Roman" w:cs="Times New Roman"/>
              </w:rPr>
            </w:pPr>
            <w:r>
              <w:rPr>
                <w:rFonts w:ascii="Times New Roman" w:hAnsi="Times New Roman" w:cs="Times New Roman"/>
              </w:rPr>
              <w:t xml:space="preserve">(žaislas prakišti figūrėles, iki 1 metų vaikams) </w:t>
            </w:r>
          </w:p>
          <w:p w14:paraId="618A1893" w14:textId="77777777" w:rsidR="00D312B1" w:rsidRDefault="00D312B1" w:rsidP="00D312B1">
            <w:pPr>
              <w:rPr>
                <w:rFonts w:ascii="Times New Roman" w:hAnsi="Times New Roman" w:cs="Times New Roman"/>
                <w:i/>
              </w:rPr>
            </w:pPr>
          </w:p>
          <w:p w14:paraId="09DDBD36" w14:textId="77777777"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1AB0731F" w14:textId="77777777" w:rsidR="00D312B1" w:rsidRDefault="00D312B1" w:rsidP="00D312B1">
            <w:pPr>
              <w:rPr>
                <w:rFonts w:ascii="Times New Roman" w:hAnsi="Times New Roman" w:cs="Times New Roman"/>
                <w:i/>
              </w:rPr>
            </w:pPr>
          </w:p>
          <w:p w14:paraId="37BD2CBE" w14:textId="7E3D3011" w:rsidR="00D312B1" w:rsidRDefault="00D312B1" w:rsidP="00D312B1">
            <w:pPr>
              <w:rPr>
                <w:rFonts w:ascii="Times New Roman" w:hAnsi="Times New Roman" w:cs="Times New Roman"/>
              </w:rPr>
            </w:pPr>
            <w:r>
              <w:rPr>
                <w:rFonts w:ascii="Times New Roman" w:eastAsia="Times New Roman" w:hAnsi="Times New Roman" w:cs="Times New Roman"/>
                <w:szCs w:val="20"/>
                <w:lang w:eastAsia="lt-LT"/>
              </w:rPr>
              <w:drawing>
                <wp:inline distT="0" distB="0" distL="0" distR="0" wp14:anchorId="0C6A0B24" wp14:editId="0C677405">
                  <wp:extent cx="982345" cy="830659"/>
                  <wp:effectExtent l="0" t="0" r="8255" b="7620"/>
                  <wp:docPr id="41" name="Paveikslėlis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11293" cy="855137"/>
                          </a:xfrm>
                          <a:prstGeom prst="rect">
                            <a:avLst/>
                          </a:prstGeom>
                          <a:noFill/>
                          <a:ln>
                            <a:noFill/>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6F6A4E7C" w14:textId="61EDCE7E"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7B17A970"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1. Žaislo tikslas – lavinti smulkiąją motoriką, akių judesių koordinaciją, mąstymą;</w:t>
            </w:r>
          </w:p>
          <w:p w14:paraId="55CC1C95"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2. Rinkinį sudaro ≥ 10 vnt. įvairių formų ir spalvų formelių ir rūšiuoklis (dėžutė su dangčiu) su ne mažiau 5 skirtingų formų angomis;</w:t>
            </w:r>
          </w:p>
          <w:p w14:paraId="5C51E69A" w14:textId="59EB53BC" w:rsidR="00D312B1" w:rsidRPr="00FD24D6" w:rsidRDefault="00D312B1" w:rsidP="00D312B1">
            <w:pPr>
              <w:rPr>
                <w:rFonts w:ascii="Times New Roman" w:eastAsia="Times New Roman" w:hAnsi="Times New Roman" w:cs="Times New Roman"/>
                <w:lang w:eastAsia="lt-LT"/>
              </w:rPr>
            </w:pPr>
            <w:r>
              <w:rPr>
                <w:rFonts w:ascii="Times New Roman" w:eastAsia="Times New Roman" w:hAnsi="Times New Roman" w:cs="Times New Roman"/>
                <w:szCs w:val="20"/>
                <w:lang w:eastAsia="lt-LT"/>
              </w:rPr>
              <w:t xml:space="preserve">3. </w:t>
            </w:r>
            <w:r>
              <w:rPr>
                <w:rFonts w:ascii="Times New Roman" w:eastAsia="Times New Roman" w:hAnsi="Times New Roman" w:cs="Times New Roman"/>
                <w:lang w:eastAsia="lt-LT"/>
              </w:rPr>
              <w:t>Žaislas pagamintas iš plastiko arba lygiavertės medžiagos (</w:t>
            </w:r>
            <w:r w:rsidRPr="00AE6CAB">
              <w:rPr>
                <w:rFonts w:ascii="Times New Roman" w:eastAsia="Times New Roman" w:hAnsi="Times New Roman" w:cs="Times New Roman"/>
                <w:lang w:eastAsia="lt-LT"/>
              </w:rPr>
              <w:t>sudėtyje nėra BPA ir ftalatų)</w:t>
            </w:r>
            <w:r>
              <w:rPr>
                <w:rFonts w:ascii="Times New Roman" w:eastAsia="Times New Roman" w:hAnsi="Times New Roman" w:cs="Times New Roman"/>
                <w:lang w:eastAsia="lt-LT"/>
              </w:rPr>
              <w:t>, lengvai valomas ir dezinfekuojamas.</w:t>
            </w:r>
          </w:p>
        </w:tc>
        <w:tc>
          <w:tcPr>
            <w:tcW w:w="2551" w:type="dxa"/>
            <w:tcBorders>
              <w:top w:val="single" w:sz="4" w:space="0" w:color="auto"/>
              <w:left w:val="single" w:sz="4" w:space="0" w:color="auto"/>
              <w:bottom w:val="single" w:sz="4" w:space="0" w:color="auto"/>
              <w:right w:val="single" w:sz="4" w:space="0" w:color="auto"/>
            </w:tcBorders>
          </w:tcPr>
          <w:p w14:paraId="4D089004" w14:textId="77777777" w:rsidR="00D312B1" w:rsidRPr="005E477C" w:rsidRDefault="00D312B1" w:rsidP="00D312B1">
            <w:pPr>
              <w:textAlignment w:val="baseline"/>
              <w:rPr>
                <w:rFonts w:ascii="Times New Roman" w:hAnsi="Times New Roman"/>
              </w:rPr>
            </w:pPr>
          </w:p>
        </w:tc>
      </w:tr>
      <w:tr w:rsidR="00D312B1" w:rsidRPr="006036DC" w14:paraId="10A98D11" w14:textId="77777777" w:rsidTr="00CA135B">
        <w:trPr>
          <w:trHeight w:val="2677"/>
        </w:trPr>
        <w:tc>
          <w:tcPr>
            <w:tcW w:w="993" w:type="dxa"/>
            <w:tcBorders>
              <w:top w:val="single" w:sz="4" w:space="0" w:color="auto"/>
              <w:left w:val="single" w:sz="4" w:space="0" w:color="auto"/>
              <w:bottom w:val="single" w:sz="4" w:space="0" w:color="auto"/>
              <w:right w:val="single" w:sz="4" w:space="0" w:color="auto"/>
            </w:tcBorders>
          </w:tcPr>
          <w:p w14:paraId="3EA26542" w14:textId="5186ED08" w:rsidR="00D312B1" w:rsidRDefault="00D312B1" w:rsidP="00D312B1">
            <w:pPr>
              <w:jc w:val="center"/>
              <w:textAlignment w:val="baseline"/>
              <w:rPr>
                <w:rFonts w:ascii="Times New Roman" w:hAnsi="Times New Roman" w:cs="Times New Roman"/>
              </w:rPr>
            </w:pPr>
            <w:r>
              <w:rPr>
                <w:rFonts w:ascii="Times New Roman" w:hAnsi="Times New Roman" w:cs="Times New Roman"/>
              </w:rPr>
              <w:lastRenderedPageBreak/>
              <w:t>12.8.</w:t>
            </w:r>
          </w:p>
        </w:tc>
        <w:tc>
          <w:tcPr>
            <w:tcW w:w="2410" w:type="dxa"/>
            <w:tcBorders>
              <w:top w:val="single" w:sz="4" w:space="0" w:color="auto"/>
              <w:left w:val="single" w:sz="4" w:space="0" w:color="auto"/>
              <w:bottom w:val="single" w:sz="4" w:space="0" w:color="auto"/>
              <w:right w:val="single" w:sz="4" w:space="0" w:color="auto"/>
            </w:tcBorders>
          </w:tcPr>
          <w:p w14:paraId="2B813678" w14:textId="77777777" w:rsidR="00D312B1" w:rsidRDefault="00D312B1" w:rsidP="00D312B1">
            <w:pPr>
              <w:rPr>
                <w:rFonts w:ascii="Times New Roman" w:hAnsi="Times New Roman" w:cs="Times New Roman"/>
              </w:rPr>
            </w:pPr>
            <w:r>
              <w:rPr>
                <w:rFonts w:ascii="Times New Roman" w:hAnsi="Times New Roman" w:cs="Times New Roman"/>
              </w:rPr>
              <w:t>Žiedų piramidė (iki 1 metų vaikams)</w:t>
            </w:r>
          </w:p>
          <w:p w14:paraId="17135996" w14:textId="77777777" w:rsidR="00D312B1" w:rsidRDefault="00D312B1" w:rsidP="00D312B1">
            <w:pPr>
              <w:rPr>
                <w:rFonts w:ascii="Times New Roman" w:hAnsi="Times New Roman" w:cs="Times New Roman"/>
              </w:rPr>
            </w:pPr>
          </w:p>
          <w:p w14:paraId="7E3F6DBE" w14:textId="09C771C8"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77136EF6" w14:textId="62621ED0" w:rsidR="00D312B1" w:rsidRDefault="00D312B1" w:rsidP="00D312B1">
            <w:pPr>
              <w:rPr>
                <w:rFonts w:ascii="Times New Roman" w:hAnsi="Times New Roman" w:cs="Times New Roman"/>
              </w:rPr>
            </w:pPr>
            <w:r>
              <w:rPr>
                <w:bCs/>
                <w:lang w:eastAsia="lt-LT"/>
              </w:rPr>
              <w:drawing>
                <wp:inline distT="0" distB="0" distL="0" distR="0" wp14:anchorId="6944F717" wp14:editId="16B9AC79">
                  <wp:extent cx="982345" cy="982345"/>
                  <wp:effectExtent l="0" t="0" r="8255" b="8255"/>
                  <wp:docPr id="42" name="Paveikslėlis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04265" cy="1004265"/>
                          </a:xfrm>
                          <a:prstGeom prst="rect">
                            <a:avLst/>
                          </a:prstGeom>
                          <a:noFill/>
                          <a:ln>
                            <a:noFill/>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3F94D957" w14:textId="367DF2B0"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18D42C3F" w14:textId="77777777" w:rsidR="00D312B1" w:rsidRDefault="00D312B1" w:rsidP="00D312B1">
            <w:pPr>
              <w:rPr>
                <w:rFonts w:ascii="Times New Roman" w:hAnsi="Times New Roman" w:cs="Times New Roman"/>
              </w:rPr>
            </w:pPr>
            <w:r>
              <w:rPr>
                <w:rFonts w:ascii="Times New Roman" w:eastAsia="Times New Roman" w:hAnsi="Times New Roman" w:cs="Times New Roman"/>
                <w:szCs w:val="20"/>
                <w:lang w:eastAsia="lt-LT"/>
              </w:rPr>
              <w:t>1. Žaislą sudaro ≥ 5 vnt. skirtingų spalvų ir dydžių žiedai ir stiebas, ant kurio maunami žiedai</w:t>
            </w:r>
            <w:r>
              <w:rPr>
                <w:rFonts w:ascii="Times New Roman" w:hAnsi="Times New Roman" w:cs="Times New Roman"/>
              </w:rPr>
              <w:t>;</w:t>
            </w:r>
          </w:p>
          <w:p w14:paraId="1EB22C5A"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2. Žaislo tikslas – lavinti motorinius įgūdžius, lytėjimo pojūčius;</w:t>
            </w:r>
          </w:p>
          <w:p w14:paraId="4C62AFC1" w14:textId="3DE6AB5F" w:rsidR="00D312B1" w:rsidRPr="00CA135B" w:rsidRDefault="00D312B1" w:rsidP="00D312B1">
            <w:pPr>
              <w:rPr>
                <w:rFonts w:ascii="Times New Roman" w:eastAsia="Times New Roman" w:hAnsi="Times New Roman" w:cs="Times New Roman"/>
                <w:lang w:eastAsia="lt-LT"/>
              </w:rPr>
            </w:pPr>
            <w:r>
              <w:rPr>
                <w:rFonts w:ascii="Times New Roman" w:eastAsia="Times New Roman" w:hAnsi="Times New Roman" w:cs="Times New Roman"/>
                <w:szCs w:val="20"/>
                <w:lang w:eastAsia="lt-LT"/>
              </w:rPr>
              <w:t xml:space="preserve">3. </w:t>
            </w:r>
            <w:r>
              <w:rPr>
                <w:rFonts w:ascii="Times New Roman" w:eastAsia="Times New Roman" w:hAnsi="Times New Roman" w:cs="Times New Roman"/>
                <w:lang w:eastAsia="lt-LT"/>
              </w:rPr>
              <w:t>Žaislas pagamintas iš plastiko arba lygiavertės medžiagos (</w:t>
            </w:r>
            <w:r w:rsidRPr="00AE6CAB">
              <w:rPr>
                <w:rFonts w:ascii="Times New Roman" w:eastAsia="Times New Roman" w:hAnsi="Times New Roman" w:cs="Times New Roman"/>
                <w:lang w:eastAsia="lt-LT"/>
              </w:rPr>
              <w:t>sudėtyje nėra BPA ir ftalatų)</w:t>
            </w:r>
            <w:r>
              <w:rPr>
                <w:rFonts w:ascii="Times New Roman" w:eastAsia="Times New Roman" w:hAnsi="Times New Roman" w:cs="Times New Roman"/>
                <w:lang w:eastAsia="lt-LT"/>
              </w:rPr>
              <w:t>, lengvai valomas ir dezinfekuojamas.</w:t>
            </w:r>
          </w:p>
        </w:tc>
        <w:tc>
          <w:tcPr>
            <w:tcW w:w="2551" w:type="dxa"/>
            <w:tcBorders>
              <w:top w:val="single" w:sz="4" w:space="0" w:color="auto"/>
              <w:left w:val="single" w:sz="4" w:space="0" w:color="auto"/>
              <w:bottom w:val="single" w:sz="4" w:space="0" w:color="auto"/>
              <w:right w:val="single" w:sz="4" w:space="0" w:color="auto"/>
            </w:tcBorders>
          </w:tcPr>
          <w:p w14:paraId="00FD4E18" w14:textId="77777777" w:rsidR="00D312B1" w:rsidRPr="005E477C" w:rsidRDefault="00D312B1" w:rsidP="00D312B1">
            <w:pPr>
              <w:textAlignment w:val="baseline"/>
              <w:rPr>
                <w:rFonts w:ascii="Times New Roman" w:hAnsi="Times New Roman"/>
              </w:rPr>
            </w:pPr>
          </w:p>
        </w:tc>
      </w:tr>
      <w:tr w:rsidR="00D312B1" w:rsidRPr="006036DC" w14:paraId="24A7F295" w14:textId="77777777" w:rsidTr="004000B4">
        <w:trPr>
          <w:trHeight w:val="2829"/>
        </w:trPr>
        <w:tc>
          <w:tcPr>
            <w:tcW w:w="993" w:type="dxa"/>
            <w:tcBorders>
              <w:top w:val="single" w:sz="4" w:space="0" w:color="auto"/>
              <w:left w:val="single" w:sz="4" w:space="0" w:color="auto"/>
              <w:bottom w:val="single" w:sz="4" w:space="0" w:color="auto"/>
              <w:right w:val="single" w:sz="4" w:space="0" w:color="auto"/>
            </w:tcBorders>
          </w:tcPr>
          <w:p w14:paraId="2153EA38" w14:textId="4D11E0DB" w:rsidR="00D312B1" w:rsidRDefault="00D312B1" w:rsidP="00D312B1">
            <w:pPr>
              <w:jc w:val="center"/>
              <w:textAlignment w:val="baseline"/>
              <w:rPr>
                <w:rFonts w:ascii="Times New Roman" w:hAnsi="Times New Roman" w:cs="Times New Roman"/>
              </w:rPr>
            </w:pPr>
            <w:r>
              <w:rPr>
                <w:rFonts w:ascii="Times New Roman" w:hAnsi="Times New Roman" w:cs="Times New Roman"/>
              </w:rPr>
              <w:t>12.9.</w:t>
            </w:r>
          </w:p>
        </w:tc>
        <w:tc>
          <w:tcPr>
            <w:tcW w:w="2410" w:type="dxa"/>
            <w:tcBorders>
              <w:top w:val="single" w:sz="4" w:space="0" w:color="auto"/>
              <w:left w:val="single" w:sz="4" w:space="0" w:color="auto"/>
              <w:bottom w:val="single" w:sz="4" w:space="0" w:color="auto"/>
              <w:right w:val="single" w:sz="4" w:space="0" w:color="auto"/>
            </w:tcBorders>
          </w:tcPr>
          <w:p w14:paraId="7FECBC44" w14:textId="77777777" w:rsidR="00D312B1" w:rsidRDefault="00D312B1" w:rsidP="00D312B1">
            <w:pPr>
              <w:rPr>
                <w:rFonts w:ascii="Times New Roman" w:hAnsi="Times New Roman" w:cs="Times New Roman"/>
              </w:rPr>
            </w:pPr>
            <w:r>
              <w:rPr>
                <w:rFonts w:ascii="Times New Roman" w:hAnsi="Times New Roman" w:cs="Times New Roman"/>
              </w:rPr>
              <w:t>Kaladėlių rinkinys (iki 1 metų vaikams)</w:t>
            </w:r>
          </w:p>
          <w:p w14:paraId="37FF824D" w14:textId="77777777" w:rsidR="00D312B1" w:rsidRDefault="00D312B1" w:rsidP="00D312B1">
            <w:pPr>
              <w:rPr>
                <w:rFonts w:ascii="Times New Roman" w:hAnsi="Times New Roman" w:cs="Times New Roman"/>
                <w:i/>
              </w:rPr>
            </w:pPr>
          </w:p>
          <w:p w14:paraId="640708ED" w14:textId="77777777" w:rsidR="00D312B1" w:rsidRDefault="00D312B1" w:rsidP="00D312B1">
            <w:pPr>
              <w:rPr>
                <w:rFonts w:ascii="Times New Roman" w:hAnsi="Times New Roman" w:cs="Times New Roman"/>
                <w:i/>
              </w:rPr>
            </w:pPr>
            <w:r w:rsidRPr="009F4414">
              <w:rPr>
                <w:rFonts w:ascii="Times New Roman" w:hAnsi="Times New Roman" w:cs="Times New Roman"/>
                <w:i/>
              </w:rPr>
              <w:t>Or</w:t>
            </w:r>
            <w:r>
              <w:rPr>
                <w:rFonts w:ascii="Times New Roman" w:hAnsi="Times New Roman" w:cs="Times New Roman"/>
                <w:i/>
              </w:rPr>
              <w:t>i</w:t>
            </w:r>
            <w:r w:rsidRPr="009F4414">
              <w:rPr>
                <w:rFonts w:ascii="Times New Roman" w:hAnsi="Times New Roman" w:cs="Times New Roman"/>
                <w:i/>
              </w:rPr>
              <w:t>entacinis pvz:</w:t>
            </w:r>
          </w:p>
          <w:p w14:paraId="7CEE670D" w14:textId="77777777" w:rsidR="00D312B1" w:rsidRDefault="00D312B1" w:rsidP="00D312B1">
            <w:pPr>
              <w:rPr>
                <w:rFonts w:ascii="Times New Roman" w:hAnsi="Times New Roman" w:cs="Times New Roman"/>
                <w:i/>
              </w:rPr>
            </w:pPr>
          </w:p>
          <w:p w14:paraId="2B4D3073" w14:textId="60F460B2" w:rsidR="00D312B1" w:rsidRDefault="00D312B1" w:rsidP="00D312B1">
            <w:pPr>
              <w:rPr>
                <w:rFonts w:ascii="Times New Roman" w:hAnsi="Times New Roman" w:cs="Times New Roman"/>
              </w:rPr>
            </w:pPr>
            <w:r w:rsidRPr="003D4DC0">
              <w:rPr>
                <w:bCs/>
                <w:lang w:eastAsia="lt-LT"/>
              </w:rPr>
              <w:drawing>
                <wp:inline distT="0" distB="0" distL="0" distR="0" wp14:anchorId="1A2E79FD" wp14:editId="040A92EA">
                  <wp:extent cx="1190625" cy="867994"/>
                  <wp:effectExtent l="0" t="0" r="0" b="889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845878" name=""/>
                          <pic:cNvPicPr/>
                        </pic:nvPicPr>
                        <pic:blipFill>
                          <a:blip r:embed="rId48"/>
                          <a:stretch>
                            <a:fillRect/>
                          </a:stretch>
                        </pic:blipFill>
                        <pic:spPr>
                          <a:xfrm>
                            <a:off x="0" y="0"/>
                            <a:ext cx="1250341" cy="911528"/>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4B4877E7" w14:textId="24B2D0BC"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7AFE78D6" w14:textId="4D57D266"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1. Rinkinį sudaro ≥ 85 vnt. įvairių spalvų ir formų, tarpusavyje susineriančių, detalių (įskaitant kaladėles su skaičiais nuo 1 iki 3) ir dėžė, skirta susidėti detalėms;</w:t>
            </w:r>
          </w:p>
          <w:p w14:paraId="0F6EA0F5"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 xml:space="preserve">2. Žaidimo tikslas – lavinti </w:t>
            </w:r>
            <w:r>
              <w:rPr>
                <w:rFonts w:ascii="Times New Roman" w:hAnsi="Times New Roman" w:cs="Times New Roman"/>
              </w:rPr>
              <w:t>smulkiosios motorikos įgūdžius</w:t>
            </w:r>
            <w:r>
              <w:rPr>
                <w:rFonts w:ascii="Times New Roman" w:eastAsia="Times New Roman" w:hAnsi="Times New Roman" w:cs="Times New Roman"/>
                <w:szCs w:val="20"/>
                <w:lang w:eastAsia="lt-LT"/>
              </w:rPr>
              <w:t xml:space="preserve"> ir vaizduotę;</w:t>
            </w:r>
          </w:p>
          <w:p w14:paraId="362CC7BD" w14:textId="5071DB86" w:rsidR="00D312B1" w:rsidRPr="004000B4" w:rsidRDefault="00D312B1" w:rsidP="00D312B1">
            <w:pPr>
              <w:rPr>
                <w:rFonts w:ascii="Times New Roman" w:eastAsia="Times New Roman" w:hAnsi="Times New Roman" w:cs="Times New Roman"/>
                <w:lang w:eastAsia="lt-LT"/>
              </w:rPr>
            </w:pPr>
            <w:r>
              <w:rPr>
                <w:rFonts w:ascii="Times New Roman" w:eastAsia="Times New Roman" w:hAnsi="Times New Roman" w:cs="Times New Roman"/>
                <w:szCs w:val="20"/>
                <w:lang w:eastAsia="lt-LT"/>
              </w:rPr>
              <w:t>3. Detalės pagamintos iš plastiko arba lygiavertės medžiagos</w:t>
            </w:r>
            <w:r>
              <w:rPr>
                <w:rFonts w:ascii="Times New Roman" w:eastAsia="Times New Roman" w:hAnsi="Times New Roman" w:cs="Times New Roman"/>
                <w:lang w:eastAsia="lt-LT"/>
              </w:rPr>
              <w:t xml:space="preserve"> (</w:t>
            </w:r>
            <w:r w:rsidRPr="00AE6CAB">
              <w:rPr>
                <w:rFonts w:ascii="Times New Roman" w:eastAsia="Times New Roman" w:hAnsi="Times New Roman" w:cs="Times New Roman"/>
                <w:lang w:eastAsia="lt-LT"/>
              </w:rPr>
              <w:t>sudėtyje nėra BPA ir ftala</w:t>
            </w:r>
            <w:r>
              <w:rPr>
                <w:rFonts w:ascii="Times New Roman" w:eastAsia="Times New Roman" w:hAnsi="Times New Roman" w:cs="Times New Roman"/>
                <w:lang w:eastAsia="lt-LT"/>
              </w:rPr>
              <w:t>tų</w:t>
            </w:r>
            <w:r w:rsidRPr="00AE6CAB">
              <w:rPr>
                <w:rFonts w:ascii="Times New Roman" w:eastAsia="Times New Roman" w:hAnsi="Times New Roman" w:cs="Times New Roman"/>
                <w:lang w:eastAsia="lt-LT"/>
              </w:rPr>
              <w:t>)</w:t>
            </w:r>
            <w:r>
              <w:rPr>
                <w:rFonts w:ascii="Times New Roman" w:eastAsia="Times New Roman" w:hAnsi="Times New Roman" w:cs="Times New Roman"/>
                <w:lang w:eastAsia="lt-LT"/>
              </w:rPr>
              <w:t>.</w:t>
            </w:r>
          </w:p>
        </w:tc>
        <w:tc>
          <w:tcPr>
            <w:tcW w:w="2551" w:type="dxa"/>
            <w:tcBorders>
              <w:top w:val="single" w:sz="4" w:space="0" w:color="auto"/>
              <w:left w:val="single" w:sz="4" w:space="0" w:color="auto"/>
              <w:bottom w:val="single" w:sz="4" w:space="0" w:color="auto"/>
              <w:right w:val="single" w:sz="4" w:space="0" w:color="auto"/>
            </w:tcBorders>
          </w:tcPr>
          <w:p w14:paraId="6EF769EF" w14:textId="77777777" w:rsidR="00D312B1" w:rsidRPr="005E477C" w:rsidRDefault="00D312B1" w:rsidP="00D312B1">
            <w:pPr>
              <w:textAlignment w:val="baseline"/>
              <w:rPr>
                <w:rFonts w:ascii="Times New Roman" w:hAnsi="Times New Roman"/>
              </w:rPr>
            </w:pPr>
          </w:p>
        </w:tc>
      </w:tr>
      <w:tr w:rsidR="00D312B1" w:rsidRPr="006036DC" w14:paraId="4C821432" w14:textId="77777777" w:rsidTr="00BE4738">
        <w:trPr>
          <w:trHeight w:val="286"/>
        </w:trPr>
        <w:tc>
          <w:tcPr>
            <w:tcW w:w="993" w:type="dxa"/>
            <w:tcBorders>
              <w:top w:val="single" w:sz="4" w:space="0" w:color="auto"/>
              <w:left w:val="single" w:sz="4" w:space="0" w:color="auto"/>
              <w:bottom w:val="single" w:sz="4" w:space="0" w:color="auto"/>
              <w:right w:val="single" w:sz="4" w:space="0" w:color="auto"/>
            </w:tcBorders>
          </w:tcPr>
          <w:p w14:paraId="4B51820B" w14:textId="7628B248" w:rsidR="00D312B1" w:rsidRDefault="00D312B1" w:rsidP="00D312B1">
            <w:pPr>
              <w:jc w:val="center"/>
              <w:textAlignment w:val="baseline"/>
              <w:rPr>
                <w:rFonts w:ascii="Times New Roman" w:hAnsi="Times New Roman" w:cs="Times New Roman"/>
              </w:rPr>
            </w:pPr>
            <w:r>
              <w:rPr>
                <w:rFonts w:ascii="Times New Roman" w:hAnsi="Times New Roman" w:cs="Times New Roman"/>
              </w:rPr>
              <w:t xml:space="preserve">12.10. </w:t>
            </w:r>
          </w:p>
        </w:tc>
        <w:tc>
          <w:tcPr>
            <w:tcW w:w="7655" w:type="dxa"/>
            <w:gridSpan w:val="3"/>
            <w:tcBorders>
              <w:top w:val="single" w:sz="4" w:space="0" w:color="auto"/>
              <w:left w:val="single" w:sz="4" w:space="0" w:color="auto"/>
              <w:bottom w:val="single" w:sz="4" w:space="0" w:color="auto"/>
              <w:right w:val="single" w:sz="4" w:space="0" w:color="auto"/>
            </w:tcBorders>
          </w:tcPr>
          <w:p w14:paraId="0DC2F88F" w14:textId="0C30BC62" w:rsidR="00D312B1" w:rsidRDefault="00D312B1" w:rsidP="00D312B1">
            <w:pPr>
              <w:rPr>
                <w:rFonts w:ascii="Times New Roman" w:eastAsia="Times New Roman" w:hAnsi="Times New Roman" w:cs="Times New Roman"/>
                <w:szCs w:val="20"/>
                <w:lang w:eastAsia="lt-LT"/>
              </w:rPr>
            </w:pPr>
            <w:r w:rsidRPr="004B1F63">
              <w:rPr>
                <w:rFonts w:ascii="Times New Roman" w:hAnsi="Times New Roman" w:cs="Times New Roman"/>
              </w:rPr>
              <w:t>Magnetiniai sujungiamieji žaislai (iki 1 metų vaikams)</w:t>
            </w:r>
          </w:p>
        </w:tc>
        <w:tc>
          <w:tcPr>
            <w:tcW w:w="2551" w:type="dxa"/>
            <w:tcBorders>
              <w:top w:val="single" w:sz="4" w:space="0" w:color="auto"/>
              <w:left w:val="single" w:sz="4" w:space="0" w:color="auto"/>
              <w:bottom w:val="single" w:sz="4" w:space="0" w:color="auto"/>
              <w:right w:val="single" w:sz="4" w:space="0" w:color="auto"/>
            </w:tcBorders>
          </w:tcPr>
          <w:p w14:paraId="0BC62B91" w14:textId="77777777" w:rsidR="00D312B1" w:rsidRPr="005E477C" w:rsidRDefault="00D312B1" w:rsidP="00D312B1">
            <w:pPr>
              <w:textAlignment w:val="baseline"/>
              <w:rPr>
                <w:rFonts w:ascii="Times New Roman" w:hAnsi="Times New Roman"/>
              </w:rPr>
            </w:pPr>
          </w:p>
        </w:tc>
      </w:tr>
      <w:tr w:rsidR="00D312B1" w:rsidRPr="006036DC" w14:paraId="2079E4EF" w14:textId="77777777" w:rsidTr="00DE66BE">
        <w:trPr>
          <w:trHeight w:val="2524"/>
        </w:trPr>
        <w:tc>
          <w:tcPr>
            <w:tcW w:w="993" w:type="dxa"/>
            <w:tcBorders>
              <w:top w:val="single" w:sz="4" w:space="0" w:color="auto"/>
              <w:left w:val="single" w:sz="4" w:space="0" w:color="auto"/>
              <w:bottom w:val="single" w:sz="4" w:space="0" w:color="auto"/>
              <w:right w:val="single" w:sz="4" w:space="0" w:color="auto"/>
            </w:tcBorders>
          </w:tcPr>
          <w:p w14:paraId="11DB01B0" w14:textId="6AEB2D5E" w:rsidR="00D312B1" w:rsidRDefault="00D312B1" w:rsidP="00D312B1">
            <w:pPr>
              <w:jc w:val="center"/>
              <w:textAlignment w:val="baseline"/>
              <w:rPr>
                <w:rFonts w:ascii="Times New Roman" w:hAnsi="Times New Roman" w:cs="Times New Roman"/>
              </w:rPr>
            </w:pPr>
            <w:r>
              <w:rPr>
                <w:rFonts w:ascii="Times New Roman" w:hAnsi="Times New Roman" w:cs="Times New Roman"/>
              </w:rPr>
              <w:t>12.10.1.</w:t>
            </w:r>
          </w:p>
        </w:tc>
        <w:tc>
          <w:tcPr>
            <w:tcW w:w="2410" w:type="dxa"/>
            <w:tcBorders>
              <w:top w:val="single" w:sz="4" w:space="0" w:color="auto"/>
              <w:left w:val="single" w:sz="4" w:space="0" w:color="auto"/>
              <w:bottom w:val="single" w:sz="4" w:space="0" w:color="auto"/>
              <w:right w:val="single" w:sz="4" w:space="0" w:color="auto"/>
            </w:tcBorders>
          </w:tcPr>
          <w:p w14:paraId="4A60F814" w14:textId="79A370FD" w:rsidR="00D312B1" w:rsidRDefault="00D312B1" w:rsidP="00D312B1">
            <w:pPr>
              <w:rPr>
                <w:rFonts w:ascii="Times New Roman" w:hAnsi="Times New Roman" w:cs="Times New Roman"/>
              </w:rPr>
            </w:pPr>
            <w:r>
              <w:rPr>
                <w:rFonts w:ascii="Times New Roman" w:hAnsi="Times New Roman" w:cs="Times New Roman"/>
              </w:rPr>
              <w:t>Magnetinis konstruktorius</w:t>
            </w:r>
          </w:p>
          <w:p w14:paraId="0E32A244" w14:textId="77777777" w:rsidR="00D312B1" w:rsidRDefault="00D312B1" w:rsidP="00D312B1">
            <w:pPr>
              <w:rPr>
                <w:rFonts w:ascii="Times New Roman" w:hAnsi="Times New Roman" w:cs="Times New Roman"/>
              </w:rPr>
            </w:pPr>
          </w:p>
          <w:p w14:paraId="468A16C3" w14:textId="3A981793" w:rsidR="00DE66BE" w:rsidRDefault="00D312B1" w:rsidP="00D312B1">
            <w:pPr>
              <w:rPr>
                <w:rFonts w:ascii="Times New Roman" w:hAnsi="Times New Roman" w:cs="Times New Roman"/>
                <w:i/>
              </w:rPr>
            </w:pPr>
            <w:r w:rsidRPr="009F4414">
              <w:rPr>
                <w:rFonts w:ascii="Times New Roman" w:hAnsi="Times New Roman" w:cs="Times New Roman"/>
                <w:i/>
              </w:rPr>
              <w:t>Orientacinis pvz:</w:t>
            </w:r>
          </w:p>
          <w:p w14:paraId="19DC8339" w14:textId="11D1E724" w:rsidR="00D312B1" w:rsidRPr="00C66408" w:rsidRDefault="00D312B1" w:rsidP="00D312B1">
            <w:pPr>
              <w:rPr>
                <w:rFonts w:ascii="Times New Roman" w:hAnsi="Times New Roman" w:cs="Times New Roman"/>
                <w:i/>
              </w:rPr>
            </w:pPr>
            <w:r w:rsidRPr="003D4DC0">
              <w:rPr>
                <w:bCs/>
                <w:lang w:eastAsia="lt-LT"/>
              </w:rPr>
              <w:drawing>
                <wp:inline distT="0" distB="0" distL="0" distR="0" wp14:anchorId="164A4F9A" wp14:editId="3BDC7866">
                  <wp:extent cx="942975" cy="865875"/>
                  <wp:effectExtent l="0" t="0" r="0" b="0"/>
                  <wp:docPr id="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447846" name=""/>
                          <pic:cNvPicPr/>
                        </pic:nvPicPr>
                        <pic:blipFill>
                          <a:blip r:embed="rId49"/>
                          <a:stretch>
                            <a:fillRect/>
                          </a:stretch>
                        </pic:blipFill>
                        <pic:spPr>
                          <a:xfrm>
                            <a:off x="0" y="0"/>
                            <a:ext cx="964933" cy="886038"/>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3BA2E3B8" w14:textId="1403B667"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6D793C9F" w14:textId="77777777" w:rsidR="00D312B1" w:rsidRDefault="00D312B1" w:rsidP="00D312B1">
            <w:pPr>
              <w:rPr>
                <w:rFonts w:ascii="Times New Roman" w:hAnsi="Times New Roman" w:cs="Times New Roman"/>
              </w:rPr>
            </w:pPr>
            <w:r>
              <w:rPr>
                <w:rFonts w:ascii="Times New Roman" w:hAnsi="Times New Roman" w:cs="Times New Roman"/>
              </w:rPr>
              <w:t>1. Žaidimo tikslas – lavinti vaikų smulkiosios motorikos įgūdžius ir vaizduotę;</w:t>
            </w:r>
          </w:p>
          <w:p w14:paraId="7306E4A7" w14:textId="00214370" w:rsidR="00D312B1" w:rsidRPr="00C66408" w:rsidRDefault="00D312B1" w:rsidP="00D312B1">
            <w:pPr>
              <w:rPr>
                <w:rFonts w:ascii="Times New Roman" w:hAnsi="Times New Roman" w:cs="Times New Roman"/>
              </w:rPr>
            </w:pPr>
            <w:r>
              <w:rPr>
                <w:rFonts w:ascii="Times New Roman" w:hAnsi="Times New Roman" w:cs="Times New Roman"/>
              </w:rPr>
              <w:t>2. Rinkinį sudaro ≥ 6 vnt. magnetinių lazdelių ir ≥ 6 vnt. skirtingų figūrų (kiekviena padalinta pusiau).</w:t>
            </w:r>
          </w:p>
        </w:tc>
        <w:tc>
          <w:tcPr>
            <w:tcW w:w="2551" w:type="dxa"/>
            <w:tcBorders>
              <w:top w:val="single" w:sz="4" w:space="0" w:color="auto"/>
              <w:left w:val="single" w:sz="4" w:space="0" w:color="auto"/>
              <w:bottom w:val="single" w:sz="4" w:space="0" w:color="auto"/>
              <w:right w:val="single" w:sz="4" w:space="0" w:color="auto"/>
            </w:tcBorders>
          </w:tcPr>
          <w:p w14:paraId="6A7EE090" w14:textId="77777777" w:rsidR="00D312B1" w:rsidRPr="005E477C" w:rsidRDefault="00D312B1" w:rsidP="00D312B1">
            <w:pPr>
              <w:textAlignment w:val="baseline"/>
              <w:rPr>
                <w:rFonts w:ascii="Times New Roman" w:hAnsi="Times New Roman"/>
              </w:rPr>
            </w:pPr>
          </w:p>
        </w:tc>
      </w:tr>
      <w:tr w:rsidR="00D312B1" w:rsidRPr="006036DC" w14:paraId="535DA4B3" w14:textId="77777777" w:rsidTr="00686FEA">
        <w:trPr>
          <w:trHeight w:val="2687"/>
        </w:trPr>
        <w:tc>
          <w:tcPr>
            <w:tcW w:w="993" w:type="dxa"/>
            <w:tcBorders>
              <w:top w:val="single" w:sz="4" w:space="0" w:color="auto"/>
              <w:left w:val="single" w:sz="4" w:space="0" w:color="auto"/>
              <w:bottom w:val="single" w:sz="4" w:space="0" w:color="auto"/>
              <w:right w:val="single" w:sz="4" w:space="0" w:color="auto"/>
            </w:tcBorders>
          </w:tcPr>
          <w:p w14:paraId="6F10621F" w14:textId="78E4F39F" w:rsidR="00D312B1" w:rsidRDefault="00D312B1" w:rsidP="00D312B1">
            <w:pPr>
              <w:jc w:val="center"/>
              <w:textAlignment w:val="baseline"/>
              <w:rPr>
                <w:rFonts w:ascii="Times New Roman" w:hAnsi="Times New Roman" w:cs="Times New Roman"/>
              </w:rPr>
            </w:pPr>
            <w:r>
              <w:rPr>
                <w:rFonts w:ascii="Times New Roman" w:hAnsi="Times New Roman" w:cs="Times New Roman"/>
              </w:rPr>
              <w:t>12.10.2.</w:t>
            </w:r>
          </w:p>
        </w:tc>
        <w:tc>
          <w:tcPr>
            <w:tcW w:w="2410" w:type="dxa"/>
            <w:tcBorders>
              <w:top w:val="single" w:sz="4" w:space="0" w:color="auto"/>
              <w:left w:val="single" w:sz="4" w:space="0" w:color="auto"/>
              <w:bottom w:val="single" w:sz="4" w:space="0" w:color="auto"/>
              <w:right w:val="single" w:sz="4" w:space="0" w:color="auto"/>
            </w:tcBorders>
          </w:tcPr>
          <w:p w14:paraId="4E37FC24" w14:textId="77777777" w:rsidR="00D312B1" w:rsidRDefault="00D312B1" w:rsidP="00D312B1">
            <w:pPr>
              <w:rPr>
                <w:rFonts w:ascii="Times New Roman" w:hAnsi="Times New Roman" w:cs="Times New Roman"/>
              </w:rPr>
            </w:pPr>
            <w:r>
              <w:rPr>
                <w:rFonts w:ascii="Times New Roman" w:hAnsi="Times New Roman" w:cs="Times New Roman"/>
              </w:rPr>
              <w:t>Magnetinis konstruktorius</w:t>
            </w:r>
          </w:p>
          <w:p w14:paraId="54D0C419" w14:textId="77777777" w:rsidR="00D312B1" w:rsidRDefault="00D312B1" w:rsidP="00D312B1">
            <w:pPr>
              <w:rPr>
                <w:rFonts w:ascii="Times New Roman" w:hAnsi="Times New Roman" w:cs="Times New Roman"/>
              </w:rPr>
            </w:pPr>
          </w:p>
          <w:p w14:paraId="67FFD6CF" w14:textId="77777777"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62912264" w14:textId="345947BD" w:rsidR="00D312B1" w:rsidRDefault="00D312B1" w:rsidP="00D312B1">
            <w:pPr>
              <w:rPr>
                <w:rFonts w:ascii="Times New Roman" w:hAnsi="Times New Roman" w:cs="Times New Roman"/>
              </w:rPr>
            </w:pPr>
            <w:r>
              <w:rPr>
                <w:rFonts w:ascii="Times New Roman" w:hAnsi="Times New Roman" w:cs="Times New Roman"/>
                <w:lang w:eastAsia="lt-LT"/>
              </w:rPr>
              <w:drawing>
                <wp:inline distT="0" distB="0" distL="0" distR="0" wp14:anchorId="6021F6F9" wp14:editId="378A19CC">
                  <wp:extent cx="962025" cy="962025"/>
                  <wp:effectExtent l="0" t="0" r="9525" b="9525"/>
                  <wp:docPr id="45" name="Paveikslėli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70285" cy="970285"/>
                          </a:xfrm>
                          <a:prstGeom prst="rect">
                            <a:avLst/>
                          </a:prstGeom>
                          <a:noFill/>
                          <a:ln>
                            <a:noFill/>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74E13C27" w14:textId="08CC7B25"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279CDFAF" w14:textId="77777777" w:rsidR="00D312B1" w:rsidRDefault="00D312B1" w:rsidP="00D312B1">
            <w:pPr>
              <w:rPr>
                <w:rFonts w:ascii="Times New Roman" w:hAnsi="Times New Roman" w:cs="Times New Roman"/>
              </w:rPr>
            </w:pPr>
            <w:r>
              <w:rPr>
                <w:rFonts w:ascii="Times New Roman" w:hAnsi="Times New Roman" w:cs="Times New Roman"/>
              </w:rPr>
              <w:t>1. Žaidimo tikslas – lavinti vaikų smulkiosios motorikos įgūdžius ir vaizduotę;</w:t>
            </w:r>
          </w:p>
          <w:p w14:paraId="7FCD9E99" w14:textId="0C6708F0" w:rsidR="00D312B1" w:rsidRDefault="00D312B1" w:rsidP="00D312B1">
            <w:pPr>
              <w:rPr>
                <w:rFonts w:ascii="Times New Roman" w:hAnsi="Times New Roman" w:cs="Times New Roman"/>
              </w:rPr>
            </w:pPr>
            <w:r>
              <w:rPr>
                <w:rFonts w:ascii="Times New Roman" w:hAnsi="Times New Roman" w:cs="Times New Roman"/>
              </w:rPr>
              <w:t>2. Rinkinį sudaro ≥ 8 vnt. skirtingų spalvų ir formų blokelių ir ≥ 24 vnt. kortelių (užduočių).</w:t>
            </w:r>
          </w:p>
        </w:tc>
        <w:tc>
          <w:tcPr>
            <w:tcW w:w="2551" w:type="dxa"/>
            <w:tcBorders>
              <w:top w:val="single" w:sz="4" w:space="0" w:color="auto"/>
              <w:left w:val="single" w:sz="4" w:space="0" w:color="auto"/>
              <w:bottom w:val="single" w:sz="4" w:space="0" w:color="auto"/>
              <w:right w:val="single" w:sz="4" w:space="0" w:color="auto"/>
            </w:tcBorders>
          </w:tcPr>
          <w:p w14:paraId="0E4A4C4B" w14:textId="77777777" w:rsidR="00D312B1" w:rsidRPr="005E477C" w:rsidRDefault="00D312B1" w:rsidP="00D312B1">
            <w:pPr>
              <w:textAlignment w:val="baseline"/>
              <w:rPr>
                <w:rFonts w:ascii="Times New Roman" w:hAnsi="Times New Roman"/>
              </w:rPr>
            </w:pPr>
          </w:p>
        </w:tc>
      </w:tr>
      <w:tr w:rsidR="00D312B1" w:rsidRPr="006036DC" w14:paraId="418B26D1" w14:textId="77777777" w:rsidTr="00C12439">
        <w:trPr>
          <w:trHeight w:val="2814"/>
        </w:trPr>
        <w:tc>
          <w:tcPr>
            <w:tcW w:w="993" w:type="dxa"/>
            <w:tcBorders>
              <w:top w:val="single" w:sz="4" w:space="0" w:color="auto"/>
              <w:left w:val="single" w:sz="4" w:space="0" w:color="auto"/>
              <w:bottom w:val="single" w:sz="4" w:space="0" w:color="auto"/>
              <w:right w:val="single" w:sz="4" w:space="0" w:color="auto"/>
            </w:tcBorders>
          </w:tcPr>
          <w:p w14:paraId="573DFF80" w14:textId="735CCF58" w:rsidR="00D312B1" w:rsidRDefault="00D312B1" w:rsidP="00D312B1">
            <w:pPr>
              <w:jc w:val="center"/>
              <w:textAlignment w:val="baseline"/>
              <w:rPr>
                <w:rFonts w:ascii="Times New Roman" w:hAnsi="Times New Roman" w:cs="Times New Roman"/>
              </w:rPr>
            </w:pPr>
            <w:r>
              <w:rPr>
                <w:rFonts w:ascii="Times New Roman" w:hAnsi="Times New Roman" w:cs="Times New Roman"/>
              </w:rPr>
              <w:t>12.11.</w:t>
            </w:r>
          </w:p>
        </w:tc>
        <w:tc>
          <w:tcPr>
            <w:tcW w:w="2410" w:type="dxa"/>
            <w:tcBorders>
              <w:top w:val="single" w:sz="4" w:space="0" w:color="auto"/>
              <w:left w:val="single" w:sz="4" w:space="0" w:color="auto"/>
              <w:bottom w:val="single" w:sz="4" w:space="0" w:color="auto"/>
              <w:right w:val="single" w:sz="4" w:space="0" w:color="auto"/>
            </w:tcBorders>
          </w:tcPr>
          <w:p w14:paraId="1356EC58" w14:textId="77777777" w:rsidR="00D312B1" w:rsidRDefault="00D312B1" w:rsidP="00D312B1">
            <w:pPr>
              <w:rPr>
                <w:rFonts w:ascii="Times New Roman" w:hAnsi="Times New Roman" w:cs="Times New Roman"/>
              </w:rPr>
            </w:pPr>
            <w:r>
              <w:rPr>
                <w:rFonts w:ascii="Times New Roman" w:hAnsi="Times New Roman" w:cs="Times New Roman"/>
              </w:rPr>
              <w:t>Didesnių karoliukų vėrimo rinkinys (1-3 metų vaikams)</w:t>
            </w:r>
          </w:p>
          <w:p w14:paraId="08B5AD3C" w14:textId="77777777" w:rsidR="00D312B1" w:rsidRDefault="00D312B1" w:rsidP="00D312B1">
            <w:pPr>
              <w:rPr>
                <w:rFonts w:ascii="Times New Roman" w:hAnsi="Times New Roman" w:cs="Times New Roman"/>
              </w:rPr>
            </w:pPr>
          </w:p>
          <w:p w14:paraId="3CC3924A" w14:textId="77777777"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35D00344" w14:textId="77777777" w:rsidR="00D312B1" w:rsidRDefault="00D312B1" w:rsidP="00D312B1">
            <w:pPr>
              <w:rPr>
                <w:rFonts w:ascii="Times New Roman" w:hAnsi="Times New Roman" w:cs="Times New Roman"/>
                <w:i/>
              </w:rPr>
            </w:pPr>
          </w:p>
          <w:p w14:paraId="007FAFFD" w14:textId="081A0E24" w:rsidR="00D312B1" w:rsidRDefault="00D312B1" w:rsidP="00D312B1">
            <w:pPr>
              <w:rPr>
                <w:rFonts w:ascii="Times New Roman" w:hAnsi="Times New Roman" w:cs="Times New Roman"/>
              </w:rPr>
            </w:pPr>
            <w:r w:rsidRPr="003D4DC0">
              <w:rPr>
                <w:bCs/>
                <w:lang w:eastAsia="lt-LT"/>
              </w:rPr>
              <w:drawing>
                <wp:inline distT="0" distB="0" distL="0" distR="0" wp14:anchorId="6A9D24A9" wp14:editId="21DED8E9">
                  <wp:extent cx="1046859" cy="729574"/>
                  <wp:effectExtent l="0" t="0" r="1270"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28781" name=""/>
                          <pic:cNvPicPr/>
                        </pic:nvPicPr>
                        <pic:blipFill>
                          <a:blip r:embed="rId51"/>
                          <a:stretch>
                            <a:fillRect/>
                          </a:stretch>
                        </pic:blipFill>
                        <pic:spPr>
                          <a:xfrm>
                            <a:off x="0" y="0"/>
                            <a:ext cx="1075603" cy="749606"/>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3D8F3242" w14:textId="3C4056CD"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0B4EB99D" w14:textId="77777777" w:rsidR="00D312B1" w:rsidRDefault="00D312B1" w:rsidP="00D312B1">
            <w:pPr>
              <w:rPr>
                <w:rFonts w:ascii="Times New Roman" w:hAnsi="Times New Roman" w:cs="Times New Roman"/>
              </w:rPr>
            </w:pPr>
            <w:r>
              <w:rPr>
                <w:rFonts w:ascii="Times New Roman" w:hAnsi="Times New Roman" w:cs="Times New Roman"/>
              </w:rPr>
              <w:t>1. Tikslas – lavinti vaikų smulkiosios motorikos įgūdžius ir dėmesio koncentravimą;</w:t>
            </w:r>
          </w:p>
          <w:p w14:paraId="3987F468" w14:textId="41708BC0" w:rsidR="00D312B1" w:rsidRDefault="00D312B1" w:rsidP="00D312B1">
            <w:pPr>
              <w:rPr>
                <w:rFonts w:ascii="Times New Roman" w:hAnsi="Times New Roman" w:cs="Times New Roman"/>
              </w:rPr>
            </w:pPr>
            <w:r>
              <w:rPr>
                <w:rFonts w:ascii="Times New Roman" w:hAnsi="Times New Roman" w:cs="Times New Roman"/>
              </w:rPr>
              <w:t>2. Rinkinį sudaro ≥ 24 vnt. įvairių spalvų ir formų mediniai (arba lygiaverčiai) karoliukai ir ≥ 2 vnt. virvelių.</w:t>
            </w:r>
          </w:p>
        </w:tc>
        <w:tc>
          <w:tcPr>
            <w:tcW w:w="2551" w:type="dxa"/>
            <w:tcBorders>
              <w:top w:val="single" w:sz="4" w:space="0" w:color="auto"/>
              <w:left w:val="single" w:sz="4" w:space="0" w:color="auto"/>
              <w:bottom w:val="single" w:sz="4" w:space="0" w:color="auto"/>
              <w:right w:val="single" w:sz="4" w:space="0" w:color="auto"/>
            </w:tcBorders>
          </w:tcPr>
          <w:p w14:paraId="2FB80456" w14:textId="77777777" w:rsidR="00D312B1" w:rsidRPr="005E477C" w:rsidRDefault="00D312B1" w:rsidP="00D312B1">
            <w:pPr>
              <w:textAlignment w:val="baseline"/>
              <w:rPr>
                <w:rFonts w:ascii="Times New Roman" w:hAnsi="Times New Roman"/>
              </w:rPr>
            </w:pPr>
          </w:p>
        </w:tc>
      </w:tr>
      <w:tr w:rsidR="00D312B1" w:rsidRPr="006036DC" w14:paraId="0DEE0E7C" w14:textId="77777777" w:rsidTr="00C12439">
        <w:trPr>
          <w:trHeight w:val="2823"/>
        </w:trPr>
        <w:tc>
          <w:tcPr>
            <w:tcW w:w="993" w:type="dxa"/>
            <w:tcBorders>
              <w:top w:val="single" w:sz="4" w:space="0" w:color="auto"/>
              <w:left w:val="single" w:sz="4" w:space="0" w:color="auto"/>
              <w:bottom w:val="single" w:sz="4" w:space="0" w:color="auto"/>
              <w:right w:val="single" w:sz="4" w:space="0" w:color="auto"/>
            </w:tcBorders>
          </w:tcPr>
          <w:p w14:paraId="3E8493C2" w14:textId="78192FA7" w:rsidR="00D312B1" w:rsidRDefault="00D312B1" w:rsidP="00D312B1">
            <w:pPr>
              <w:jc w:val="center"/>
              <w:textAlignment w:val="baseline"/>
              <w:rPr>
                <w:rFonts w:ascii="Times New Roman" w:hAnsi="Times New Roman" w:cs="Times New Roman"/>
              </w:rPr>
            </w:pPr>
            <w:r>
              <w:rPr>
                <w:rFonts w:ascii="Times New Roman" w:hAnsi="Times New Roman" w:cs="Times New Roman"/>
              </w:rPr>
              <w:lastRenderedPageBreak/>
              <w:t>12.12.</w:t>
            </w:r>
          </w:p>
        </w:tc>
        <w:tc>
          <w:tcPr>
            <w:tcW w:w="2410" w:type="dxa"/>
            <w:tcBorders>
              <w:top w:val="single" w:sz="4" w:space="0" w:color="auto"/>
              <w:left w:val="single" w:sz="4" w:space="0" w:color="auto"/>
              <w:bottom w:val="single" w:sz="4" w:space="0" w:color="auto"/>
              <w:right w:val="single" w:sz="4" w:space="0" w:color="auto"/>
            </w:tcBorders>
          </w:tcPr>
          <w:p w14:paraId="3E4A36E2" w14:textId="77777777" w:rsidR="00D312B1" w:rsidRDefault="00D312B1" w:rsidP="00D312B1">
            <w:pPr>
              <w:rPr>
                <w:rFonts w:ascii="Times New Roman" w:hAnsi="Times New Roman" w:cs="Times New Roman"/>
              </w:rPr>
            </w:pPr>
            <w:r>
              <w:rPr>
                <w:rFonts w:ascii="Times New Roman" w:hAnsi="Times New Roman" w:cs="Times New Roman"/>
              </w:rPr>
              <w:t>Mažesnių k</w:t>
            </w:r>
            <w:r w:rsidRPr="00F0019A">
              <w:rPr>
                <w:rFonts w:ascii="Times New Roman" w:hAnsi="Times New Roman" w:cs="Times New Roman"/>
              </w:rPr>
              <w:t xml:space="preserve">aroliukų </w:t>
            </w:r>
            <w:r>
              <w:rPr>
                <w:rFonts w:ascii="Times New Roman" w:hAnsi="Times New Roman" w:cs="Times New Roman"/>
              </w:rPr>
              <w:t xml:space="preserve">vėrimo </w:t>
            </w:r>
            <w:r w:rsidRPr="00F0019A">
              <w:rPr>
                <w:rFonts w:ascii="Times New Roman" w:hAnsi="Times New Roman" w:cs="Times New Roman"/>
              </w:rPr>
              <w:t>rinkinys</w:t>
            </w:r>
            <w:r>
              <w:rPr>
                <w:rFonts w:ascii="Times New Roman" w:hAnsi="Times New Roman" w:cs="Times New Roman"/>
              </w:rPr>
              <w:t xml:space="preserve"> (1-3 metų vaikams)</w:t>
            </w:r>
          </w:p>
          <w:p w14:paraId="24BB2FF3" w14:textId="77777777" w:rsidR="00D312B1" w:rsidRDefault="00D312B1" w:rsidP="00D312B1">
            <w:pPr>
              <w:rPr>
                <w:rFonts w:ascii="Times New Roman" w:hAnsi="Times New Roman" w:cs="Times New Roman"/>
              </w:rPr>
            </w:pPr>
          </w:p>
          <w:p w14:paraId="675BD157" w14:textId="77777777"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7F2541C7" w14:textId="487AD790" w:rsidR="00D312B1" w:rsidRDefault="00D312B1" w:rsidP="00D312B1">
            <w:pPr>
              <w:rPr>
                <w:rFonts w:ascii="Times New Roman" w:hAnsi="Times New Roman" w:cs="Times New Roman"/>
              </w:rPr>
            </w:pPr>
            <w:r w:rsidRPr="00F0019A">
              <w:rPr>
                <w:bCs/>
                <w:lang w:eastAsia="lt-LT"/>
              </w:rPr>
              <w:drawing>
                <wp:inline distT="0" distB="0" distL="0" distR="0" wp14:anchorId="2BAC8ACD" wp14:editId="31267EA6">
                  <wp:extent cx="942975" cy="942975"/>
                  <wp:effectExtent l="0" t="0" r="9525" b="9525"/>
                  <wp:docPr id="47" name="Picture 1" descr="HAMA MAXI karoliukai ir dėliojimo lentelės geltoname indely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MA MAXI karoliukai ir dėliojimo lentelės geltoname indelyj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53597A5C" w14:textId="12B42118" w:rsidR="00D312B1" w:rsidRDefault="00D312B1" w:rsidP="00D312B1">
            <w:pPr>
              <w:jc w:val="center"/>
              <w:textAlignment w:val="baseline"/>
              <w:rPr>
                <w:rFonts w:ascii="Times New Roman" w:hAnsi="Times New Roman" w:cs="Times New Roman"/>
              </w:rPr>
            </w:pPr>
            <w:r w:rsidRPr="00F0019A">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236645D3" w14:textId="77777777" w:rsidR="00D312B1" w:rsidRPr="002431BC" w:rsidRDefault="00D312B1" w:rsidP="00D312B1">
            <w:pPr>
              <w:rPr>
                <w:rFonts w:ascii="Times New Roman" w:hAnsi="Times New Roman" w:cs="Times New Roman"/>
                <w:bCs/>
                <w:lang w:eastAsia="lt-LT"/>
              </w:rPr>
            </w:pPr>
            <w:r w:rsidRPr="002431BC">
              <w:rPr>
                <w:rFonts w:ascii="Times New Roman" w:hAnsi="Times New Roman" w:cs="Times New Roman"/>
              </w:rPr>
              <w:t>1. K</w:t>
            </w:r>
            <w:r w:rsidRPr="002431BC">
              <w:rPr>
                <w:rFonts w:ascii="Times New Roman" w:hAnsi="Times New Roman" w:cs="Times New Roman"/>
                <w:bCs/>
                <w:lang w:eastAsia="lt-LT"/>
              </w:rPr>
              <w:t xml:space="preserve">aroliukų rinkinį sudaro </w:t>
            </w:r>
            <w:r w:rsidRPr="002431BC">
              <w:rPr>
                <w:rFonts w:ascii="Times New Roman" w:hAnsi="Times New Roman" w:cs="Times New Roman"/>
              </w:rPr>
              <w:t>≥ 400 vnt. spalvotų hama (arba lygiaverčio) tipo karoliukų</w:t>
            </w:r>
            <w:r w:rsidRPr="002431BC">
              <w:rPr>
                <w:rFonts w:ascii="Times New Roman" w:hAnsi="Times New Roman" w:cs="Times New Roman"/>
                <w:bCs/>
                <w:lang w:eastAsia="lt-LT"/>
              </w:rPr>
              <w:t>;</w:t>
            </w:r>
          </w:p>
          <w:p w14:paraId="25917AA8" w14:textId="77777777" w:rsidR="00D312B1" w:rsidRPr="002431BC" w:rsidRDefault="00D312B1" w:rsidP="00D312B1">
            <w:pPr>
              <w:rPr>
                <w:rFonts w:ascii="Times New Roman" w:hAnsi="Times New Roman" w:cs="Times New Roman"/>
              </w:rPr>
            </w:pPr>
            <w:r w:rsidRPr="002431BC">
              <w:rPr>
                <w:rFonts w:ascii="Times New Roman" w:hAnsi="Times New Roman" w:cs="Times New Roman"/>
              </w:rPr>
              <w:t>2. Karoliukai pagaminti iš plastiko arba lygiavertės medžiagos (</w:t>
            </w:r>
            <w:r w:rsidRPr="002431BC">
              <w:rPr>
                <w:rFonts w:ascii="Times New Roman" w:eastAsia="Times New Roman" w:hAnsi="Times New Roman" w:cs="Times New Roman"/>
                <w:lang w:eastAsia="lt-LT"/>
              </w:rPr>
              <w:t>sudėtyje nėra BPA ir ftalatų</w:t>
            </w:r>
            <w:r w:rsidRPr="002431BC">
              <w:rPr>
                <w:rFonts w:ascii="Times New Roman" w:hAnsi="Times New Roman" w:cs="Times New Roman"/>
              </w:rPr>
              <w:t>);</w:t>
            </w:r>
          </w:p>
          <w:p w14:paraId="2AB7FA0F" w14:textId="396A6194" w:rsidR="00D312B1" w:rsidRPr="002431BC" w:rsidRDefault="00D312B1" w:rsidP="00D312B1">
            <w:pPr>
              <w:rPr>
                <w:rFonts w:ascii="Times New Roman" w:hAnsi="Times New Roman" w:cs="Times New Roman"/>
              </w:rPr>
            </w:pPr>
            <w:r w:rsidRPr="002431BC">
              <w:rPr>
                <w:rFonts w:ascii="Times New Roman" w:hAnsi="Times New Roman" w:cs="Times New Roman"/>
              </w:rPr>
              <w:t xml:space="preserve">3. Žaidimo tikslas – lavinti vaikų smulkiosios motorikos įgūdžius, dėmesio koncentravimą, </w:t>
            </w:r>
            <w:r w:rsidRPr="002431BC">
              <w:rPr>
                <w:rFonts w:ascii="Times New Roman" w:hAnsi="Times New Roman" w:cs="Times New Roman"/>
                <w:bCs/>
              </w:rPr>
              <w:t>akių-rankų koordinaciją bei kūrybingumą.</w:t>
            </w:r>
          </w:p>
        </w:tc>
        <w:tc>
          <w:tcPr>
            <w:tcW w:w="2551" w:type="dxa"/>
            <w:tcBorders>
              <w:top w:val="single" w:sz="4" w:space="0" w:color="auto"/>
              <w:left w:val="single" w:sz="4" w:space="0" w:color="auto"/>
              <w:bottom w:val="single" w:sz="4" w:space="0" w:color="auto"/>
              <w:right w:val="single" w:sz="4" w:space="0" w:color="auto"/>
            </w:tcBorders>
          </w:tcPr>
          <w:p w14:paraId="6F00D4BB" w14:textId="77777777" w:rsidR="00D312B1" w:rsidRPr="005E477C" w:rsidRDefault="00D312B1" w:rsidP="00D312B1">
            <w:pPr>
              <w:textAlignment w:val="baseline"/>
              <w:rPr>
                <w:rFonts w:ascii="Times New Roman" w:hAnsi="Times New Roman"/>
              </w:rPr>
            </w:pPr>
          </w:p>
        </w:tc>
      </w:tr>
      <w:tr w:rsidR="00D312B1" w:rsidRPr="006036DC" w14:paraId="3348835A" w14:textId="77777777" w:rsidTr="007B129C">
        <w:trPr>
          <w:trHeight w:val="3260"/>
        </w:trPr>
        <w:tc>
          <w:tcPr>
            <w:tcW w:w="993" w:type="dxa"/>
            <w:tcBorders>
              <w:top w:val="single" w:sz="4" w:space="0" w:color="auto"/>
              <w:left w:val="single" w:sz="4" w:space="0" w:color="auto"/>
              <w:bottom w:val="single" w:sz="4" w:space="0" w:color="auto"/>
              <w:right w:val="single" w:sz="4" w:space="0" w:color="auto"/>
            </w:tcBorders>
          </w:tcPr>
          <w:p w14:paraId="031E6AAA" w14:textId="050713CF" w:rsidR="00D312B1" w:rsidRDefault="00D312B1" w:rsidP="00D312B1">
            <w:pPr>
              <w:jc w:val="center"/>
              <w:textAlignment w:val="baseline"/>
              <w:rPr>
                <w:rFonts w:ascii="Times New Roman" w:hAnsi="Times New Roman" w:cs="Times New Roman"/>
              </w:rPr>
            </w:pPr>
            <w:r>
              <w:rPr>
                <w:rFonts w:ascii="Times New Roman" w:hAnsi="Times New Roman" w:cs="Times New Roman"/>
              </w:rPr>
              <w:t>12.13.</w:t>
            </w:r>
          </w:p>
        </w:tc>
        <w:tc>
          <w:tcPr>
            <w:tcW w:w="2410" w:type="dxa"/>
            <w:tcBorders>
              <w:top w:val="single" w:sz="4" w:space="0" w:color="auto"/>
              <w:left w:val="single" w:sz="4" w:space="0" w:color="auto"/>
              <w:bottom w:val="single" w:sz="4" w:space="0" w:color="auto"/>
              <w:right w:val="single" w:sz="4" w:space="0" w:color="auto"/>
            </w:tcBorders>
          </w:tcPr>
          <w:p w14:paraId="48EC0639" w14:textId="6C2F2679" w:rsidR="00D312B1" w:rsidRDefault="00D312B1" w:rsidP="00D312B1">
            <w:pPr>
              <w:rPr>
                <w:rFonts w:ascii="Times New Roman" w:hAnsi="Times New Roman" w:cs="Times New Roman"/>
              </w:rPr>
            </w:pPr>
            <w:r>
              <w:rPr>
                <w:rFonts w:ascii="Times New Roman" w:hAnsi="Times New Roman" w:cs="Times New Roman"/>
              </w:rPr>
              <w:t>Atsukamasis žaislas (žaislas atsukti įvairaus dydžio dėžutes, buteliukus, varžtus ir pan., 1-3 metų vaikams)</w:t>
            </w:r>
          </w:p>
          <w:p w14:paraId="67E3D1D0" w14:textId="77777777" w:rsidR="00D312B1" w:rsidRDefault="00D312B1" w:rsidP="00D312B1">
            <w:pPr>
              <w:rPr>
                <w:rFonts w:ascii="Times New Roman" w:hAnsi="Times New Roman" w:cs="Times New Roman"/>
              </w:rPr>
            </w:pPr>
          </w:p>
          <w:p w14:paraId="651EB28D" w14:textId="7A931292"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40EEB288" w14:textId="18173C98" w:rsidR="00D312B1" w:rsidRDefault="00D312B1" w:rsidP="00D312B1">
            <w:pPr>
              <w:rPr>
                <w:rFonts w:ascii="Times New Roman" w:hAnsi="Times New Roman" w:cs="Times New Roman"/>
              </w:rPr>
            </w:pPr>
            <w:r>
              <w:rPr>
                <w:rFonts w:ascii="Times New Roman" w:hAnsi="Times New Roman" w:cs="Times New Roman"/>
                <w:lang w:eastAsia="lt-LT"/>
              </w:rPr>
              <w:drawing>
                <wp:inline distT="0" distB="0" distL="0" distR="0" wp14:anchorId="646B0AEE" wp14:editId="798F4A90">
                  <wp:extent cx="1028700" cy="909190"/>
                  <wp:effectExtent l="0" t="0" r="0" b="5715"/>
                  <wp:docPr id="48" name="Paveikslėlis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74919" cy="950040"/>
                          </a:xfrm>
                          <a:prstGeom prst="rect">
                            <a:avLst/>
                          </a:prstGeom>
                          <a:noFill/>
                          <a:ln>
                            <a:noFill/>
                          </a:ln>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2043DCC8" w14:textId="092C6B0E" w:rsidR="00D312B1" w:rsidRPr="00F0019A"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0813AB91" w14:textId="77777777" w:rsidR="00D312B1" w:rsidRDefault="00D312B1" w:rsidP="00D312B1">
            <w:pPr>
              <w:rPr>
                <w:rFonts w:ascii="Times New Roman" w:hAnsi="Times New Roman" w:cs="Times New Roman"/>
              </w:rPr>
            </w:pPr>
            <w:r>
              <w:rPr>
                <w:rFonts w:ascii="Times New Roman" w:hAnsi="Times New Roman" w:cs="Times New Roman"/>
              </w:rPr>
              <w:t>1. Tikslas – lavinti vaikų smulkiosios motorikos ir loginio mąstymo įgūdžius, akių-rankų koordinaciją;</w:t>
            </w:r>
          </w:p>
          <w:p w14:paraId="75A984FB" w14:textId="77777777" w:rsidR="00D312B1" w:rsidRDefault="00D312B1" w:rsidP="00D312B1">
            <w:pPr>
              <w:rPr>
                <w:rFonts w:ascii="Times New Roman" w:hAnsi="Times New Roman" w:cs="Times New Roman"/>
              </w:rPr>
            </w:pPr>
            <w:r>
              <w:rPr>
                <w:rFonts w:ascii="Times New Roman" w:hAnsi="Times New Roman" w:cs="Times New Roman"/>
              </w:rPr>
              <w:t xml:space="preserve">2. Rinkinį sudaro ≥ 30 vnt. spalvotų ir skirtingų formų detalių </w:t>
            </w:r>
            <w:r w:rsidRPr="00FF3DFA">
              <w:rPr>
                <w:rFonts w:ascii="Times New Roman" w:hAnsi="Times New Roman" w:cs="Times New Roman"/>
              </w:rPr>
              <w:t>(</w:t>
            </w:r>
            <w:r w:rsidRPr="00F41176">
              <w:rPr>
                <w:rFonts w:ascii="Times New Roman" w:hAnsi="Times New Roman" w:cs="Times New Roman"/>
                <w:i/>
              </w:rPr>
              <w:t>pvz.:</w:t>
            </w:r>
            <w:r>
              <w:rPr>
                <w:rFonts w:ascii="Times New Roman" w:hAnsi="Times New Roman" w:cs="Times New Roman"/>
              </w:rPr>
              <w:t xml:space="preserve"> </w:t>
            </w:r>
            <w:r w:rsidRPr="00FF3DFA">
              <w:rPr>
                <w:rFonts w:ascii="Times New Roman" w:hAnsi="Times New Roman" w:cs="Times New Roman"/>
                <w:i/>
              </w:rPr>
              <w:t>≥ 15 vnt. varžtų ir ≥ 15 vnt. varžtų veržlių</w:t>
            </w:r>
            <w:r w:rsidRPr="00D62D09">
              <w:rPr>
                <w:rFonts w:ascii="Times New Roman" w:hAnsi="Times New Roman" w:cs="Times New Roman"/>
              </w:rPr>
              <w:t>)</w:t>
            </w:r>
            <w:r>
              <w:rPr>
                <w:rFonts w:ascii="Times New Roman" w:hAnsi="Times New Roman" w:cs="Times New Roman"/>
              </w:rPr>
              <w:t>;</w:t>
            </w:r>
          </w:p>
          <w:p w14:paraId="035F90F1" w14:textId="77777777" w:rsidR="00D312B1" w:rsidRDefault="00D312B1" w:rsidP="00D312B1">
            <w:pPr>
              <w:rPr>
                <w:rFonts w:ascii="Times New Roman" w:hAnsi="Times New Roman" w:cs="Times New Roman"/>
              </w:rPr>
            </w:pPr>
            <w:r>
              <w:rPr>
                <w:rFonts w:ascii="Times New Roman" w:hAnsi="Times New Roman" w:cs="Times New Roman"/>
              </w:rPr>
              <w:t>3. Detalės pagamintos iš plastiko arba lygiavertės medžiagos;</w:t>
            </w:r>
          </w:p>
          <w:p w14:paraId="6679B92C" w14:textId="27337399" w:rsidR="00D312B1" w:rsidRPr="00F0019A" w:rsidRDefault="00D312B1" w:rsidP="00D312B1">
            <w:pPr>
              <w:rPr>
                <w:rFonts w:ascii="Times New Roman" w:hAnsi="Times New Roman" w:cs="Times New Roman"/>
              </w:rPr>
            </w:pPr>
            <w:r>
              <w:rPr>
                <w:rFonts w:ascii="Times New Roman" w:hAnsi="Times New Roman" w:cs="Times New Roman"/>
              </w:rPr>
              <w:t>4. Varžto aukštis ≥ 5 cm.</w:t>
            </w:r>
          </w:p>
        </w:tc>
        <w:tc>
          <w:tcPr>
            <w:tcW w:w="2551" w:type="dxa"/>
            <w:tcBorders>
              <w:top w:val="single" w:sz="4" w:space="0" w:color="auto"/>
              <w:left w:val="single" w:sz="4" w:space="0" w:color="auto"/>
              <w:bottom w:val="single" w:sz="4" w:space="0" w:color="auto"/>
              <w:right w:val="single" w:sz="4" w:space="0" w:color="auto"/>
            </w:tcBorders>
          </w:tcPr>
          <w:p w14:paraId="66C1C8FD" w14:textId="77777777" w:rsidR="00D312B1" w:rsidRPr="005E477C" w:rsidRDefault="00D312B1" w:rsidP="00D312B1">
            <w:pPr>
              <w:textAlignment w:val="baseline"/>
              <w:rPr>
                <w:rFonts w:ascii="Times New Roman" w:hAnsi="Times New Roman"/>
              </w:rPr>
            </w:pPr>
          </w:p>
        </w:tc>
      </w:tr>
      <w:tr w:rsidR="00D312B1" w:rsidRPr="006036DC" w14:paraId="342C60C6" w14:textId="77777777" w:rsidTr="00C12439">
        <w:trPr>
          <w:trHeight w:val="3392"/>
        </w:trPr>
        <w:tc>
          <w:tcPr>
            <w:tcW w:w="993" w:type="dxa"/>
            <w:tcBorders>
              <w:top w:val="single" w:sz="4" w:space="0" w:color="auto"/>
              <w:left w:val="single" w:sz="4" w:space="0" w:color="auto"/>
              <w:bottom w:val="single" w:sz="4" w:space="0" w:color="auto"/>
              <w:right w:val="single" w:sz="4" w:space="0" w:color="auto"/>
            </w:tcBorders>
          </w:tcPr>
          <w:p w14:paraId="711E05E5" w14:textId="7D2B69F4" w:rsidR="00D312B1" w:rsidRDefault="00D312B1" w:rsidP="00D312B1">
            <w:pPr>
              <w:jc w:val="center"/>
              <w:textAlignment w:val="baseline"/>
              <w:rPr>
                <w:rFonts w:ascii="Times New Roman" w:hAnsi="Times New Roman" w:cs="Times New Roman"/>
              </w:rPr>
            </w:pPr>
            <w:r>
              <w:rPr>
                <w:rFonts w:ascii="Times New Roman" w:hAnsi="Times New Roman" w:cs="Times New Roman"/>
              </w:rPr>
              <w:t>12.14.</w:t>
            </w:r>
          </w:p>
        </w:tc>
        <w:tc>
          <w:tcPr>
            <w:tcW w:w="2410" w:type="dxa"/>
            <w:tcBorders>
              <w:top w:val="single" w:sz="4" w:space="0" w:color="auto"/>
              <w:left w:val="single" w:sz="4" w:space="0" w:color="auto"/>
              <w:bottom w:val="single" w:sz="4" w:space="0" w:color="auto"/>
              <w:right w:val="single" w:sz="4" w:space="0" w:color="auto"/>
            </w:tcBorders>
          </w:tcPr>
          <w:p w14:paraId="212F1DF8" w14:textId="77777777" w:rsidR="00D312B1" w:rsidRDefault="00D312B1" w:rsidP="00D312B1">
            <w:pPr>
              <w:rPr>
                <w:rFonts w:ascii="Times New Roman" w:hAnsi="Times New Roman" w:cs="Times New Roman"/>
              </w:rPr>
            </w:pPr>
            <w:r>
              <w:rPr>
                <w:rFonts w:ascii="Times New Roman" w:hAnsi="Times New Roman" w:cs="Times New Roman"/>
              </w:rPr>
              <w:t>Rūšiavimo žaidimas su pincetu (1-3 metų vaikams)</w:t>
            </w:r>
          </w:p>
          <w:p w14:paraId="279D67EC" w14:textId="77777777" w:rsidR="00D312B1" w:rsidRDefault="00D312B1" w:rsidP="00D312B1">
            <w:pPr>
              <w:rPr>
                <w:rFonts w:ascii="Times New Roman" w:hAnsi="Times New Roman" w:cs="Times New Roman"/>
              </w:rPr>
            </w:pPr>
          </w:p>
          <w:p w14:paraId="4705518A" w14:textId="48B4E8B1"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5F4FB626" w14:textId="77777777" w:rsidR="00D312B1" w:rsidRDefault="00D312B1" w:rsidP="00D312B1">
            <w:pPr>
              <w:rPr>
                <w:rFonts w:ascii="Times New Roman" w:hAnsi="Times New Roman" w:cs="Times New Roman"/>
                <w:i/>
              </w:rPr>
            </w:pPr>
          </w:p>
          <w:p w14:paraId="27D514D5" w14:textId="3215F01A" w:rsidR="00D312B1" w:rsidRDefault="00D312B1" w:rsidP="00D312B1">
            <w:pPr>
              <w:rPr>
                <w:rFonts w:ascii="Times New Roman" w:hAnsi="Times New Roman" w:cs="Times New Roman"/>
              </w:rPr>
            </w:pPr>
            <w:r w:rsidRPr="003D4DC0">
              <w:rPr>
                <w:bCs/>
                <w:lang w:eastAsia="lt-LT"/>
              </w:rPr>
              <w:drawing>
                <wp:inline distT="0" distB="0" distL="0" distR="0" wp14:anchorId="0EA8EE8A" wp14:editId="01D3D67D">
                  <wp:extent cx="1090699" cy="1123381"/>
                  <wp:effectExtent l="0" t="0" r="0" b="635"/>
                  <wp:docPr id="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118390" name=""/>
                          <pic:cNvPicPr/>
                        </pic:nvPicPr>
                        <pic:blipFill>
                          <a:blip r:embed="rId54"/>
                          <a:stretch>
                            <a:fillRect/>
                          </a:stretch>
                        </pic:blipFill>
                        <pic:spPr>
                          <a:xfrm>
                            <a:off x="0" y="0"/>
                            <a:ext cx="1118476" cy="1151991"/>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348D05EC" w14:textId="36D82F49"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1E9ACE01" w14:textId="77777777" w:rsidR="00D312B1" w:rsidRDefault="00D312B1" w:rsidP="00D312B1">
            <w:pPr>
              <w:rPr>
                <w:rFonts w:ascii="Times New Roman" w:hAnsi="Times New Roman" w:cs="Times New Roman"/>
              </w:rPr>
            </w:pPr>
            <w:r>
              <w:rPr>
                <w:rFonts w:ascii="Times New Roman" w:hAnsi="Times New Roman" w:cs="Times New Roman"/>
              </w:rPr>
              <w:t>1. Žaidimo tikslas – lavinti vaikų smulkiosios motorikos įgūdžius;</w:t>
            </w:r>
          </w:p>
          <w:p w14:paraId="33DDB59C" w14:textId="77777777" w:rsidR="00D312B1" w:rsidRDefault="00D312B1" w:rsidP="00D312B1">
            <w:pPr>
              <w:rPr>
                <w:rFonts w:ascii="Times New Roman" w:hAnsi="Times New Roman" w:cs="Times New Roman"/>
              </w:rPr>
            </w:pPr>
            <w:r>
              <w:rPr>
                <w:rFonts w:ascii="Times New Roman" w:hAnsi="Times New Roman" w:cs="Times New Roman"/>
              </w:rPr>
              <w:t xml:space="preserve">2. Rinkinį sudaro ≥ 4 vnt. skirtingų įrankių (pvz.: </w:t>
            </w:r>
            <w:r w:rsidRPr="00AB6DF0">
              <w:rPr>
                <w:rFonts w:ascii="Times New Roman" w:hAnsi="Times New Roman" w:cs="Times New Roman"/>
                <w:i/>
              </w:rPr>
              <w:t>pipetė,</w:t>
            </w:r>
            <w:r>
              <w:rPr>
                <w:rFonts w:ascii="Times New Roman" w:hAnsi="Times New Roman" w:cs="Times New Roman"/>
                <w:i/>
              </w:rPr>
              <w:t xml:space="preserve"> </w:t>
            </w:r>
            <w:r w:rsidRPr="00AB6DF0">
              <w:rPr>
                <w:rFonts w:ascii="Times New Roman" w:hAnsi="Times New Roman" w:cs="Times New Roman"/>
                <w:i/>
              </w:rPr>
              <w:t>spaustukas,</w:t>
            </w:r>
            <w:r>
              <w:rPr>
                <w:rFonts w:ascii="Times New Roman" w:hAnsi="Times New Roman" w:cs="Times New Roman"/>
                <w:i/>
              </w:rPr>
              <w:t xml:space="preserve"> </w:t>
            </w:r>
            <w:r w:rsidRPr="00AB6DF0">
              <w:rPr>
                <w:rFonts w:ascii="Times New Roman" w:hAnsi="Times New Roman" w:cs="Times New Roman"/>
                <w:i/>
              </w:rPr>
              <w:t>žnyplės (kaušelis) ar kt.</w:t>
            </w:r>
            <w:r>
              <w:rPr>
                <w:rFonts w:ascii="Times New Roman" w:hAnsi="Times New Roman" w:cs="Times New Roman"/>
              </w:rPr>
              <w:t>), įskaitant pincetą;</w:t>
            </w:r>
          </w:p>
          <w:p w14:paraId="212900B5" w14:textId="695CB3B4" w:rsidR="00D312B1" w:rsidRDefault="00D312B1" w:rsidP="00D312B1">
            <w:pPr>
              <w:rPr>
                <w:rFonts w:ascii="Times New Roman" w:hAnsi="Times New Roman" w:cs="Times New Roman"/>
              </w:rPr>
            </w:pPr>
            <w:r>
              <w:rPr>
                <w:rFonts w:ascii="Times New Roman" w:hAnsi="Times New Roman" w:cs="Times New Roman"/>
              </w:rPr>
              <w:t>3. Įrankiai pagaminti iš plastiko arba lygiavertės medžiagos (</w:t>
            </w:r>
            <w:r w:rsidRPr="00C07932">
              <w:rPr>
                <w:rFonts w:ascii="Times New Roman" w:eastAsia="Times New Roman" w:hAnsi="Times New Roman" w:cs="Times New Roman"/>
                <w:lang w:eastAsia="lt-LT"/>
              </w:rPr>
              <w:t>sudėtyje nėra BPA ir ftalatų</w:t>
            </w:r>
            <w:r>
              <w:rPr>
                <w:rFonts w:ascii="Times New Roman" w:hAnsi="Times New Roman" w:cs="Times New Roman"/>
              </w:rPr>
              <w:t>).</w:t>
            </w:r>
          </w:p>
        </w:tc>
        <w:tc>
          <w:tcPr>
            <w:tcW w:w="2551" w:type="dxa"/>
            <w:tcBorders>
              <w:top w:val="single" w:sz="4" w:space="0" w:color="auto"/>
              <w:left w:val="single" w:sz="4" w:space="0" w:color="auto"/>
              <w:bottom w:val="single" w:sz="4" w:space="0" w:color="auto"/>
              <w:right w:val="single" w:sz="4" w:space="0" w:color="auto"/>
            </w:tcBorders>
          </w:tcPr>
          <w:p w14:paraId="3D0CEEA7" w14:textId="77777777" w:rsidR="00D312B1" w:rsidRPr="005E477C" w:rsidRDefault="00D312B1" w:rsidP="00D312B1">
            <w:pPr>
              <w:textAlignment w:val="baseline"/>
              <w:rPr>
                <w:rFonts w:ascii="Times New Roman" w:hAnsi="Times New Roman"/>
              </w:rPr>
            </w:pPr>
          </w:p>
        </w:tc>
      </w:tr>
      <w:tr w:rsidR="00D312B1" w:rsidRPr="006036DC" w14:paraId="57A97810" w14:textId="77777777" w:rsidTr="002A3065">
        <w:trPr>
          <w:trHeight w:val="3099"/>
        </w:trPr>
        <w:tc>
          <w:tcPr>
            <w:tcW w:w="993" w:type="dxa"/>
            <w:tcBorders>
              <w:top w:val="single" w:sz="4" w:space="0" w:color="auto"/>
              <w:left w:val="single" w:sz="4" w:space="0" w:color="auto"/>
              <w:bottom w:val="single" w:sz="4" w:space="0" w:color="auto"/>
              <w:right w:val="single" w:sz="4" w:space="0" w:color="auto"/>
            </w:tcBorders>
          </w:tcPr>
          <w:p w14:paraId="1783E113" w14:textId="3337AB65" w:rsidR="00D312B1" w:rsidRDefault="00D312B1" w:rsidP="00D312B1">
            <w:pPr>
              <w:jc w:val="center"/>
              <w:textAlignment w:val="baseline"/>
              <w:rPr>
                <w:rFonts w:ascii="Times New Roman" w:hAnsi="Times New Roman" w:cs="Times New Roman"/>
              </w:rPr>
            </w:pPr>
            <w:r>
              <w:rPr>
                <w:rFonts w:ascii="Times New Roman" w:hAnsi="Times New Roman" w:cs="Times New Roman"/>
              </w:rPr>
              <w:t>12.15.</w:t>
            </w:r>
          </w:p>
        </w:tc>
        <w:tc>
          <w:tcPr>
            <w:tcW w:w="2410" w:type="dxa"/>
            <w:tcBorders>
              <w:top w:val="single" w:sz="4" w:space="0" w:color="auto"/>
              <w:left w:val="single" w:sz="4" w:space="0" w:color="auto"/>
              <w:bottom w:val="single" w:sz="4" w:space="0" w:color="auto"/>
              <w:right w:val="single" w:sz="4" w:space="0" w:color="auto"/>
            </w:tcBorders>
          </w:tcPr>
          <w:p w14:paraId="2BCDDD8F" w14:textId="77777777" w:rsidR="00D312B1" w:rsidRDefault="00D312B1" w:rsidP="00D312B1">
            <w:pPr>
              <w:rPr>
                <w:rFonts w:ascii="Times New Roman" w:hAnsi="Times New Roman" w:cs="Times New Roman"/>
              </w:rPr>
            </w:pPr>
            <w:r>
              <w:rPr>
                <w:rFonts w:ascii="Times New Roman" w:hAnsi="Times New Roman" w:cs="Times New Roman"/>
              </w:rPr>
              <w:t>Varstymo žaidimas (žaislas varstyti siūlus, virvutes 1-3 metų vaikams)</w:t>
            </w:r>
          </w:p>
          <w:p w14:paraId="13B97CA3" w14:textId="77777777" w:rsidR="00D312B1" w:rsidRDefault="00D312B1" w:rsidP="00D312B1">
            <w:pPr>
              <w:rPr>
                <w:rFonts w:ascii="Times New Roman" w:hAnsi="Times New Roman" w:cs="Times New Roman"/>
              </w:rPr>
            </w:pPr>
          </w:p>
          <w:p w14:paraId="1F36373F" w14:textId="59566A3F"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6336CE39" w14:textId="77777777" w:rsidR="00D312B1" w:rsidRDefault="00D312B1" w:rsidP="00D312B1">
            <w:pPr>
              <w:rPr>
                <w:rFonts w:ascii="Times New Roman" w:hAnsi="Times New Roman" w:cs="Times New Roman"/>
                <w:i/>
              </w:rPr>
            </w:pPr>
          </w:p>
          <w:p w14:paraId="395E5943" w14:textId="09389901" w:rsidR="00D312B1" w:rsidRDefault="00D312B1" w:rsidP="00D312B1">
            <w:pPr>
              <w:rPr>
                <w:rFonts w:ascii="Times New Roman" w:hAnsi="Times New Roman" w:cs="Times New Roman"/>
              </w:rPr>
            </w:pPr>
            <w:r w:rsidRPr="003D4DC0">
              <w:rPr>
                <w:bCs/>
                <w:lang w:eastAsia="lt-LT"/>
              </w:rPr>
              <w:drawing>
                <wp:inline distT="0" distB="0" distL="0" distR="0" wp14:anchorId="5B527B6D" wp14:editId="6128E9BA">
                  <wp:extent cx="1009650" cy="756374"/>
                  <wp:effectExtent l="0" t="0" r="0" b="5715"/>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488139" name=""/>
                          <pic:cNvPicPr/>
                        </pic:nvPicPr>
                        <pic:blipFill>
                          <a:blip r:embed="rId55"/>
                          <a:stretch>
                            <a:fillRect/>
                          </a:stretch>
                        </pic:blipFill>
                        <pic:spPr>
                          <a:xfrm>
                            <a:off x="0" y="0"/>
                            <a:ext cx="1027111" cy="769455"/>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7393447D" w14:textId="2900CC51"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1EAAFFDE" w14:textId="77777777" w:rsidR="00D312B1" w:rsidRDefault="00D312B1" w:rsidP="00D312B1">
            <w:pPr>
              <w:rPr>
                <w:rFonts w:ascii="Times New Roman" w:hAnsi="Times New Roman" w:cs="Times New Roman"/>
              </w:rPr>
            </w:pPr>
            <w:r>
              <w:rPr>
                <w:rFonts w:ascii="Times New Roman" w:hAnsi="Times New Roman" w:cs="Times New Roman"/>
              </w:rPr>
              <w:t>1. Žaidimo tikslas – lavinti vaikų smulkiąją motoriką ir loginį mąstymą, pažinti spalvas ir skaičius;</w:t>
            </w:r>
          </w:p>
          <w:p w14:paraId="73B777DA" w14:textId="0FBC105A" w:rsidR="00D312B1" w:rsidRDefault="00D312B1" w:rsidP="00D312B1">
            <w:pPr>
              <w:rPr>
                <w:rFonts w:ascii="Times New Roman" w:hAnsi="Times New Roman" w:cs="Times New Roman"/>
              </w:rPr>
            </w:pPr>
            <w:r>
              <w:rPr>
                <w:rFonts w:ascii="Times New Roman" w:hAnsi="Times New Roman" w:cs="Times New Roman"/>
              </w:rPr>
              <w:t>2. Rinkinį sudaro ≥ 140 vnt. sagų (ne mažiau 5 skirtingų spalvų), ≥ 10 vnt. varstymo virvelių ir ≥ 10 vnt. užduočių kortelių.</w:t>
            </w:r>
          </w:p>
        </w:tc>
        <w:tc>
          <w:tcPr>
            <w:tcW w:w="2551" w:type="dxa"/>
            <w:tcBorders>
              <w:top w:val="single" w:sz="4" w:space="0" w:color="auto"/>
              <w:left w:val="single" w:sz="4" w:space="0" w:color="auto"/>
              <w:bottom w:val="single" w:sz="4" w:space="0" w:color="auto"/>
              <w:right w:val="single" w:sz="4" w:space="0" w:color="auto"/>
            </w:tcBorders>
          </w:tcPr>
          <w:p w14:paraId="607DDD8E" w14:textId="77777777" w:rsidR="00D312B1" w:rsidRPr="005E477C" w:rsidRDefault="00D312B1" w:rsidP="00D312B1">
            <w:pPr>
              <w:textAlignment w:val="baseline"/>
              <w:rPr>
                <w:rFonts w:ascii="Times New Roman" w:hAnsi="Times New Roman"/>
              </w:rPr>
            </w:pPr>
          </w:p>
        </w:tc>
      </w:tr>
      <w:tr w:rsidR="00D312B1" w:rsidRPr="006036DC" w14:paraId="203AF50B" w14:textId="77777777" w:rsidTr="00CE0740">
        <w:trPr>
          <w:trHeight w:hRule="exact" w:val="4694"/>
        </w:trPr>
        <w:tc>
          <w:tcPr>
            <w:tcW w:w="993" w:type="dxa"/>
            <w:tcBorders>
              <w:top w:val="single" w:sz="4" w:space="0" w:color="auto"/>
              <w:left w:val="single" w:sz="4" w:space="0" w:color="auto"/>
              <w:bottom w:val="single" w:sz="4" w:space="0" w:color="auto"/>
              <w:right w:val="single" w:sz="4" w:space="0" w:color="auto"/>
            </w:tcBorders>
          </w:tcPr>
          <w:p w14:paraId="569C7A78" w14:textId="724719DB" w:rsidR="00D312B1" w:rsidRDefault="00D312B1" w:rsidP="00D312B1">
            <w:pPr>
              <w:jc w:val="center"/>
              <w:textAlignment w:val="baseline"/>
              <w:rPr>
                <w:rFonts w:ascii="Times New Roman" w:hAnsi="Times New Roman" w:cs="Times New Roman"/>
              </w:rPr>
            </w:pPr>
            <w:r>
              <w:rPr>
                <w:rFonts w:ascii="Times New Roman" w:hAnsi="Times New Roman" w:cs="Times New Roman"/>
              </w:rPr>
              <w:lastRenderedPageBreak/>
              <w:t>12.16.</w:t>
            </w:r>
          </w:p>
        </w:tc>
        <w:tc>
          <w:tcPr>
            <w:tcW w:w="2410" w:type="dxa"/>
            <w:tcBorders>
              <w:top w:val="single" w:sz="4" w:space="0" w:color="auto"/>
              <w:left w:val="single" w:sz="4" w:space="0" w:color="auto"/>
              <w:bottom w:val="single" w:sz="4" w:space="0" w:color="auto"/>
              <w:right w:val="single" w:sz="4" w:space="0" w:color="auto"/>
            </w:tcBorders>
          </w:tcPr>
          <w:p w14:paraId="357C4EAB" w14:textId="1EF209CA" w:rsidR="00D312B1" w:rsidRDefault="00D312B1" w:rsidP="00D312B1">
            <w:pPr>
              <w:rPr>
                <w:rFonts w:ascii="Times New Roman" w:hAnsi="Times New Roman" w:cs="Times New Roman"/>
              </w:rPr>
            </w:pPr>
            <w:r>
              <w:rPr>
                <w:rFonts w:ascii="Times New Roman" w:hAnsi="Times New Roman" w:cs="Times New Roman"/>
              </w:rPr>
              <w:t>Rūšiavimo žaidimas pagal spalvas (1-3 metų vaikams)</w:t>
            </w:r>
          </w:p>
          <w:p w14:paraId="466E480C" w14:textId="0FCEE102" w:rsidR="00D312B1" w:rsidRDefault="00D312B1" w:rsidP="00D312B1">
            <w:pPr>
              <w:rPr>
                <w:rFonts w:ascii="Times New Roman" w:hAnsi="Times New Roman" w:cs="Times New Roman"/>
              </w:rPr>
            </w:pPr>
          </w:p>
          <w:p w14:paraId="0E9ACBBE" w14:textId="77777777" w:rsidR="00D312B1" w:rsidRDefault="00D312B1" w:rsidP="00D312B1">
            <w:pPr>
              <w:rPr>
                <w:rFonts w:ascii="Times New Roman" w:hAnsi="Times New Roman" w:cs="Times New Roman"/>
              </w:rPr>
            </w:pPr>
          </w:p>
          <w:p w14:paraId="207CAE24" w14:textId="77777777" w:rsidR="00D312B1" w:rsidRDefault="00D312B1" w:rsidP="00D312B1">
            <w:pPr>
              <w:rPr>
                <w:rFonts w:ascii="Times New Roman" w:hAnsi="Times New Roman" w:cs="Times New Roman"/>
                <w:i/>
              </w:rPr>
            </w:pPr>
            <w:r w:rsidRPr="009F4414">
              <w:rPr>
                <w:rFonts w:ascii="Times New Roman" w:hAnsi="Times New Roman" w:cs="Times New Roman"/>
                <w:i/>
              </w:rPr>
              <w:t>Orientacinis pvz:</w:t>
            </w:r>
          </w:p>
          <w:p w14:paraId="6A316661" w14:textId="77777777" w:rsidR="00D312B1" w:rsidRDefault="00D312B1" w:rsidP="00D312B1">
            <w:pPr>
              <w:rPr>
                <w:rFonts w:ascii="Times New Roman" w:hAnsi="Times New Roman" w:cs="Times New Roman"/>
                <w:i/>
              </w:rPr>
            </w:pPr>
          </w:p>
          <w:p w14:paraId="4C133080" w14:textId="04318623" w:rsidR="00D312B1" w:rsidRDefault="00D312B1" w:rsidP="00D312B1">
            <w:pPr>
              <w:rPr>
                <w:rFonts w:ascii="Times New Roman" w:hAnsi="Times New Roman" w:cs="Times New Roman"/>
              </w:rPr>
            </w:pPr>
            <w:r w:rsidRPr="003D4DC0">
              <w:rPr>
                <w:bCs/>
                <w:lang w:eastAsia="lt-LT"/>
              </w:rPr>
              <w:drawing>
                <wp:inline distT="0" distB="0" distL="0" distR="0" wp14:anchorId="7AF39998" wp14:editId="6E5854DA">
                  <wp:extent cx="1438333" cy="1095375"/>
                  <wp:effectExtent l="0" t="0" r="9525" b="0"/>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434174" name=""/>
                          <pic:cNvPicPr/>
                        </pic:nvPicPr>
                        <pic:blipFill>
                          <a:blip r:embed="rId56"/>
                          <a:stretch>
                            <a:fillRect/>
                          </a:stretch>
                        </pic:blipFill>
                        <pic:spPr>
                          <a:xfrm>
                            <a:off x="0" y="0"/>
                            <a:ext cx="1457540" cy="1110002"/>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17386F5A" w14:textId="4DBC1A1E"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4442D288"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1. Žaidimo tikslas – lavinti vaikų akių-rankų koordinaciją, smulkiąją motoriką, skaičiavimo įgūdžius;</w:t>
            </w:r>
          </w:p>
          <w:p w14:paraId="529378E2"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2. Rinkinį sudaro:</w:t>
            </w:r>
          </w:p>
          <w:p w14:paraId="7E9148E5" w14:textId="5A60A8EA"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 xml:space="preserve">   2.1. </w:t>
            </w:r>
            <w:r w:rsidRPr="003426DD">
              <w:rPr>
                <w:rFonts w:ascii="Times New Roman" w:eastAsia="Times New Roman" w:hAnsi="Times New Roman" w:cs="Times New Roman"/>
                <w:szCs w:val="20"/>
                <w:lang w:eastAsia="lt-LT"/>
              </w:rPr>
              <w:t>≥</w:t>
            </w:r>
            <w:r>
              <w:rPr>
                <w:rFonts w:ascii="Times New Roman" w:eastAsia="Times New Roman" w:hAnsi="Times New Roman" w:cs="Times New Roman"/>
                <w:szCs w:val="20"/>
                <w:lang w:eastAsia="lt-LT"/>
              </w:rPr>
              <w:t xml:space="preserve"> 6 vnt. plastikinių arba silikoninių (arba lygiaverčių), skirtingų spalvų indelių ar pan.</w:t>
            </w:r>
            <w:r w:rsidRPr="00E30BCE">
              <w:rPr>
                <w:rFonts w:ascii="Times New Roman" w:eastAsia="Times New Roman" w:hAnsi="Times New Roman" w:cs="Times New Roman"/>
                <w:szCs w:val="20"/>
                <w:lang w:eastAsia="lt-LT"/>
              </w:rPr>
              <w:t>;</w:t>
            </w:r>
          </w:p>
          <w:p w14:paraId="26A66E62" w14:textId="77777777" w:rsidR="00D312B1"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 xml:space="preserve">   2.2. </w:t>
            </w:r>
            <w:r w:rsidRPr="003426DD">
              <w:rPr>
                <w:rFonts w:ascii="Times New Roman" w:eastAsia="Times New Roman" w:hAnsi="Times New Roman" w:cs="Times New Roman"/>
                <w:szCs w:val="20"/>
                <w:lang w:eastAsia="lt-LT"/>
              </w:rPr>
              <w:t>≥</w:t>
            </w:r>
            <w:r>
              <w:rPr>
                <w:rFonts w:ascii="Times New Roman" w:eastAsia="Times New Roman" w:hAnsi="Times New Roman" w:cs="Times New Roman"/>
                <w:szCs w:val="20"/>
                <w:lang w:eastAsia="lt-LT"/>
              </w:rPr>
              <w:t xml:space="preserve"> 36 vnt. plastikinių arba silikoninių (arba lygiaverčių), skirtingų spalvų (</w:t>
            </w:r>
            <w:r w:rsidRPr="00114044">
              <w:rPr>
                <w:rFonts w:ascii="Times New Roman" w:eastAsia="Times New Roman" w:hAnsi="Times New Roman" w:cs="Times New Roman"/>
                <w:i/>
                <w:szCs w:val="20"/>
                <w:lang w:eastAsia="lt-LT"/>
              </w:rPr>
              <w:t>ne mažiau 6</w:t>
            </w:r>
            <w:r>
              <w:rPr>
                <w:rFonts w:ascii="Times New Roman" w:eastAsia="Times New Roman" w:hAnsi="Times New Roman" w:cs="Times New Roman"/>
                <w:i/>
                <w:szCs w:val="20"/>
                <w:lang w:eastAsia="lt-LT"/>
              </w:rPr>
              <w:t xml:space="preserve"> skirtingų</w:t>
            </w:r>
            <w:r w:rsidRPr="00114044">
              <w:rPr>
                <w:rFonts w:ascii="Times New Roman" w:eastAsia="Times New Roman" w:hAnsi="Times New Roman" w:cs="Times New Roman"/>
                <w:i/>
                <w:szCs w:val="20"/>
                <w:lang w:eastAsia="lt-LT"/>
              </w:rPr>
              <w:t xml:space="preserve"> spalvų</w:t>
            </w:r>
            <w:r>
              <w:rPr>
                <w:rFonts w:ascii="Times New Roman" w:eastAsia="Times New Roman" w:hAnsi="Times New Roman" w:cs="Times New Roman"/>
                <w:szCs w:val="20"/>
                <w:lang w:eastAsia="lt-LT"/>
              </w:rPr>
              <w:t>) figūrėlių;</w:t>
            </w:r>
          </w:p>
          <w:p w14:paraId="59E55C5F" w14:textId="3C4D79F4" w:rsidR="00D312B1" w:rsidRPr="003426DD"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 xml:space="preserve">   2.3. </w:t>
            </w:r>
            <w:r w:rsidRPr="003426DD">
              <w:rPr>
                <w:rFonts w:ascii="Times New Roman" w:eastAsia="Times New Roman" w:hAnsi="Times New Roman" w:cs="Times New Roman"/>
                <w:szCs w:val="20"/>
                <w:lang w:eastAsia="lt-LT"/>
              </w:rPr>
              <w:t>≥</w:t>
            </w:r>
            <w:r>
              <w:rPr>
                <w:rFonts w:ascii="Times New Roman" w:eastAsia="Times New Roman" w:hAnsi="Times New Roman" w:cs="Times New Roman"/>
                <w:szCs w:val="20"/>
                <w:lang w:eastAsia="lt-LT"/>
              </w:rPr>
              <w:t xml:space="preserve"> 1 </w:t>
            </w:r>
            <w:r w:rsidRPr="003426DD">
              <w:rPr>
                <w:rFonts w:ascii="Times New Roman" w:eastAsia="Times New Roman" w:hAnsi="Times New Roman" w:cs="Times New Roman"/>
                <w:szCs w:val="20"/>
                <w:lang w:eastAsia="lt-LT"/>
              </w:rPr>
              <w:t>„Jumbo“</w:t>
            </w:r>
            <w:r>
              <w:rPr>
                <w:rFonts w:ascii="Times New Roman" w:eastAsia="Times New Roman" w:hAnsi="Times New Roman" w:cs="Times New Roman"/>
                <w:szCs w:val="20"/>
                <w:lang w:eastAsia="lt-LT"/>
              </w:rPr>
              <w:t xml:space="preserve"> tipo</w:t>
            </w:r>
            <w:r w:rsidRPr="003426DD">
              <w:rPr>
                <w:rFonts w:ascii="Times New Roman" w:eastAsia="Times New Roman" w:hAnsi="Times New Roman" w:cs="Times New Roman"/>
                <w:szCs w:val="20"/>
                <w:lang w:eastAsia="lt-LT"/>
              </w:rPr>
              <w:t xml:space="preserve"> (arba lygiaver</w:t>
            </w:r>
            <w:r>
              <w:rPr>
                <w:rFonts w:ascii="Times New Roman" w:eastAsia="Times New Roman" w:hAnsi="Times New Roman" w:cs="Times New Roman"/>
                <w:szCs w:val="20"/>
                <w:lang w:eastAsia="lt-LT"/>
              </w:rPr>
              <w:t>tis</w:t>
            </w:r>
            <w:r w:rsidRPr="003426DD">
              <w:rPr>
                <w:rFonts w:ascii="Times New Roman" w:eastAsia="Times New Roman" w:hAnsi="Times New Roman" w:cs="Times New Roman"/>
                <w:szCs w:val="20"/>
                <w:lang w:eastAsia="lt-LT"/>
              </w:rPr>
              <w:t>) pincet</w:t>
            </w:r>
            <w:r>
              <w:rPr>
                <w:rFonts w:ascii="Times New Roman" w:eastAsia="Times New Roman" w:hAnsi="Times New Roman" w:cs="Times New Roman"/>
                <w:szCs w:val="20"/>
                <w:lang w:eastAsia="lt-LT"/>
              </w:rPr>
              <w:t>as (arba lygiavertis instrumentas)</w:t>
            </w:r>
            <w:r w:rsidRPr="003426DD">
              <w:rPr>
                <w:rFonts w:ascii="Times New Roman" w:eastAsia="Times New Roman" w:hAnsi="Times New Roman" w:cs="Times New Roman"/>
                <w:szCs w:val="20"/>
                <w:lang w:eastAsia="lt-LT"/>
              </w:rPr>
              <w:t>, pagamint</w:t>
            </w:r>
            <w:r>
              <w:rPr>
                <w:rFonts w:ascii="Times New Roman" w:eastAsia="Times New Roman" w:hAnsi="Times New Roman" w:cs="Times New Roman"/>
                <w:szCs w:val="20"/>
                <w:lang w:eastAsia="lt-LT"/>
              </w:rPr>
              <w:t>as</w:t>
            </w:r>
            <w:r w:rsidRPr="003426DD">
              <w:rPr>
                <w:rFonts w:ascii="Times New Roman" w:eastAsia="Times New Roman" w:hAnsi="Times New Roman" w:cs="Times New Roman"/>
                <w:szCs w:val="20"/>
                <w:lang w:eastAsia="lt-LT"/>
              </w:rPr>
              <w:t xml:space="preserve"> iš plastiko (arba lygiavertės medžiagos);</w:t>
            </w:r>
          </w:p>
          <w:p w14:paraId="6B1482CB" w14:textId="6DB9C422" w:rsidR="00D312B1" w:rsidRPr="00472052"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 xml:space="preserve">3. Visos dalys </w:t>
            </w:r>
            <w:r w:rsidRPr="00C07932">
              <w:rPr>
                <w:rFonts w:ascii="Times New Roman" w:eastAsia="Times New Roman" w:hAnsi="Times New Roman" w:cs="Times New Roman"/>
                <w:lang w:eastAsia="lt-LT"/>
              </w:rPr>
              <w:t>lengvai valom</w:t>
            </w:r>
            <w:r>
              <w:rPr>
                <w:rFonts w:ascii="Times New Roman" w:eastAsia="Times New Roman" w:hAnsi="Times New Roman" w:cs="Times New Roman"/>
                <w:lang w:eastAsia="lt-LT"/>
              </w:rPr>
              <w:t>o</w:t>
            </w:r>
            <w:r w:rsidRPr="00C07932">
              <w:rPr>
                <w:rFonts w:ascii="Times New Roman" w:eastAsia="Times New Roman" w:hAnsi="Times New Roman" w:cs="Times New Roman"/>
                <w:lang w:eastAsia="lt-LT"/>
              </w:rPr>
              <w:t>s ir dezinfekuojam</w:t>
            </w:r>
            <w:r>
              <w:rPr>
                <w:rFonts w:ascii="Times New Roman" w:eastAsia="Times New Roman" w:hAnsi="Times New Roman" w:cs="Times New Roman"/>
                <w:lang w:eastAsia="lt-LT"/>
              </w:rPr>
              <w:t>os, s</w:t>
            </w:r>
            <w:r w:rsidRPr="00C07932">
              <w:rPr>
                <w:rFonts w:ascii="Times New Roman" w:eastAsia="Times New Roman" w:hAnsi="Times New Roman" w:cs="Times New Roman"/>
                <w:lang w:eastAsia="lt-LT"/>
              </w:rPr>
              <w:t>udėtyje nėra BPA ir ftalatų</w:t>
            </w:r>
            <w:r>
              <w:rPr>
                <w:rFonts w:ascii="Times New Roman" w:eastAsia="Times New Roman" w:hAnsi="Times New Roman" w:cs="Times New Roman"/>
                <w:lang w:eastAsia="lt-LT"/>
              </w:rPr>
              <w:t>.</w:t>
            </w:r>
          </w:p>
        </w:tc>
        <w:tc>
          <w:tcPr>
            <w:tcW w:w="2551" w:type="dxa"/>
            <w:tcBorders>
              <w:top w:val="single" w:sz="4" w:space="0" w:color="auto"/>
              <w:left w:val="single" w:sz="4" w:space="0" w:color="auto"/>
              <w:bottom w:val="single" w:sz="4" w:space="0" w:color="auto"/>
              <w:right w:val="single" w:sz="4" w:space="0" w:color="auto"/>
            </w:tcBorders>
          </w:tcPr>
          <w:p w14:paraId="0CEAA14E" w14:textId="77777777" w:rsidR="00D312B1" w:rsidRPr="005E477C" w:rsidRDefault="00D312B1" w:rsidP="00D312B1">
            <w:pPr>
              <w:textAlignment w:val="baseline"/>
              <w:rPr>
                <w:rFonts w:ascii="Times New Roman" w:hAnsi="Times New Roman"/>
              </w:rPr>
            </w:pPr>
          </w:p>
        </w:tc>
      </w:tr>
      <w:tr w:rsidR="00D312B1" w:rsidRPr="006036DC" w14:paraId="47CCD898" w14:textId="77777777" w:rsidTr="002F6462">
        <w:trPr>
          <w:trHeight w:val="4364"/>
        </w:trPr>
        <w:tc>
          <w:tcPr>
            <w:tcW w:w="993" w:type="dxa"/>
            <w:tcBorders>
              <w:top w:val="single" w:sz="4" w:space="0" w:color="auto"/>
              <w:left w:val="single" w:sz="4" w:space="0" w:color="auto"/>
              <w:bottom w:val="single" w:sz="4" w:space="0" w:color="auto"/>
              <w:right w:val="single" w:sz="4" w:space="0" w:color="auto"/>
            </w:tcBorders>
          </w:tcPr>
          <w:p w14:paraId="6AE8FCE3" w14:textId="037B0BFA" w:rsidR="00D312B1" w:rsidRDefault="00D312B1" w:rsidP="00D312B1">
            <w:pPr>
              <w:jc w:val="center"/>
              <w:textAlignment w:val="baseline"/>
              <w:rPr>
                <w:rFonts w:ascii="Times New Roman" w:hAnsi="Times New Roman" w:cs="Times New Roman"/>
              </w:rPr>
            </w:pPr>
            <w:r>
              <w:rPr>
                <w:rFonts w:ascii="Times New Roman" w:hAnsi="Times New Roman" w:cs="Times New Roman"/>
              </w:rPr>
              <w:t>12.17.</w:t>
            </w:r>
          </w:p>
        </w:tc>
        <w:tc>
          <w:tcPr>
            <w:tcW w:w="2410" w:type="dxa"/>
            <w:tcBorders>
              <w:top w:val="single" w:sz="4" w:space="0" w:color="auto"/>
              <w:left w:val="single" w:sz="4" w:space="0" w:color="auto"/>
              <w:bottom w:val="single" w:sz="4" w:space="0" w:color="auto"/>
              <w:right w:val="single" w:sz="4" w:space="0" w:color="auto"/>
            </w:tcBorders>
          </w:tcPr>
          <w:p w14:paraId="0411A7AD" w14:textId="77777777" w:rsidR="00D312B1" w:rsidRDefault="00D312B1" w:rsidP="00D312B1">
            <w:pPr>
              <w:rPr>
                <w:rFonts w:ascii="Times New Roman" w:hAnsi="Times New Roman" w:cs="Times New Roman"/>
              </w:rPr>
            </w:pPr>
            <w:r>
              <w:rPr>
                <w:rFonts w:ascii="Times New Roman" w:hAnsi="Times New Roman" w:cs="Times New Roman"/>
              </w:rPr>
              <w:t>Rūšiavimo žaidimas pagal formas (1-3metų vaikams)</w:t>
            </w:r>
          </w:p>
          <w:p w14:paraId="345A55F7" w14:textId="77777777" w:rsidR="00D312B1" w:rsidRDefault="00D312B1" w:rsidP="00D312B1">
            <w:pPr>
              <w:rPr>
                <w:rFonts w:ascii="Times New Roman" w:hAnsi="Times New Roman" w:cs="Times New Roman"/>
                <w:i/>
              </w:rPr>
            </w:pPr>
          </w:p>
          <w:p w14:paraId="08A0AE77" w14:textId="77777777" w:rsidR="00D312B1" w:rsidRPr="006D232A" w:rsidRDefault="00D312B1" w:rsidP="00D312B1">
            <w:pPr>
              <w:rPr>
                <w:rFonts w:ascii="Times New Roman" w:hAnsi="Times New Roman" w:cs="Times New Roman"/>
                <w:i/>
                <w:vanish/>
                <w:specVanish/>
              </w:rPr>
            </w:pPr>
            <w:r w:rsidRPr="009F4414">
              <w:rPr>
                <w:rFonts w:ascii="Times New Roman" w:hAnsi="Times New Roman" w:cs="Times New Roman"/>
                <w:i/>
              </w:rPr>
              <w:t>Orientacinis pvz:</w:t>
            </w:r>
          </w:p>
          <w:p w14:paraId="1751B485" w14:textId="77777777" w:rsidR="00D312B1" w:rsidRDefault="00D312B1" w:rsidP="00D312B1">
            <w:pPr>
              <w:rPr>
                <w:bCs/>
                <w:lang w:eastAsia="lt-LT"/>
              </w:rPr>
            </w:pPr>
            <w:r>
              <w:rPr>
                <w:bCs/>
                <w:lang w:eastAsia="lt-LT"/>
              </w:rPr>
              <w:t xml:space="preserve"> </w:t>
            </w:r>
          </w:p>
          <w:p w14:paraId="34870904" w14:textId="77777777" w:rsidR="00D312B1" w:rsidRDefault="00D312B1" w:rsidP="00D312B1">
            <w:pPr>
              <w:rPr>
                <w:bCs/>
                <w:lang w:eastAsia="lt-LT"/>
              </w:rPr>
            </w:pPr>
          </w:p>
          <w:p w14:paraId="3B71A8DC" w14:textId="77777777" w:rsidR="00D312B1" w:rsidRDefault="00D312B1" w:rsidP="00D312B1">
            <w:pPr>
              <w:rPr>
                <w:rFonts w:ascii="Times New Roman" w:hAnsi="Times New Roman" w:cs="Times New Roman"/>
                <w:i/>
              </w:rPr>
            </w:pPr>
            <w:r>
              <w:rPr>
                <w:rFonts w:ascii="Times New Roman" w:hAnsi="Times New Roman" w:cs="Times New Roman"/>
                <w:lang w:eastAsia="lt-LT"/>
              </w:rPr>
              <w:drawing>
                <wp:inline distT="0" distB="0" distL="0" distR="0" wp14:anchorId="1267C190" wp14:editId="10E589E5">
                  <wp:extent cx="1197265" cy="1143000"/>
                  <wp:effectExtent l="0" t="0" r="3175" b="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229755" cy="1174017"/>
                          </a:xfrm>
                          <a:prstGeom prst="rect">
                            <a:avLst/>
                          </a:prstGeom>
                          <a:noFill/>
                          <a:ln>
                            <a:noFill/>
                          </a:ln>
                        </pic:spPr>
                      </pic:pic>
                    </a:graphicData>
                  </a:graphic>
                </wp:inline>
              </w:drawing>
            </w:r>
          </w:p>
          <w:p w14:paraId="073A78C5" w14:textId="77777777" w:rsidR="00D312B1" w:rsidRDefault="00D312B1" w:rsidP="00D312B1">
            <w:pPr>
              <w:rPr>
                <w:rFonts w:ascii="Times New Roman" w:hAnsi="Times New Roman" w:cs="Times New Roman"/>
              </w:rPr>
            </w:pPr>
          </w:p>
        </w:tc>
        <w:tc>
          <w:tcPr>
            <w:tcW w:w="1417" w:type="dxa"/>
            <w:tcBorders>
              <w:top w:val="single" w:sz="4" w:space="0" w:color="auto"/>
              <w:left w:val="single" w:sz="4" w:space="0" w:color="auto"/>
              <w:bottom w:val="single" w:sz="4" w:space="0" w:color="auto"/>
              <w:right w:val="single" w:sz="4" w:space="0" w:color="auto"/>
            </w:tcBorders>
          </w:tcPr>
          <w:p w14:paraId="6937CB0C" w14:textId="19C8E34C"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4AC4A2EA" w14:textId="77777777" w:rsidR="00D312B1" w:rsidRPr="003426DD"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1</w:t>
            </w:r>
            <w:r w:rsidRPr="003426DD">
              <w:rPr>
                <w:rFonts w:ascii="Times New Roman" w:eastAsia="Times New Roman" w:hAnsi="Times New Roman" w:cs="Times New Roman"/>
                <w:szCs w:val="20"/>
                <w:lang w:eastAsia="lt-LT"/>
              </w:rPr>
              <w:t>. Žaidimo tikslas – ugdyti vaikų spalvų</w:t>
            </w:r>
            <w:r>
              <w:rPr>
                <w:rFonts w:ascii="Times New Roman" w:eastAsia="Times New Roman" w:hAnsi="Times New Roman" w:cs="Times New Roman"/>
                <w:szCs w:val="20"/>
                <w:lang w:eastAsia="lt-LT"/>
              </w:rPr>
              <w:t xml:space="preserve"> </w:t>
            </w:r>
            <w:r w:rsidRPr="003426DD">
              <w:rPr>
                <w:rFonts w:ascii="Times New Roman" w:eastAsia="Times New Roman" w:hAnsi="Times New Roman" w:cs="Times New Roman"/>
                <w:szCs w:val="20"/>
                <w:lang w:eastAsia="lt-LT"/>
              </w:rPr>
              <w:t>pažinimo, derinimo, rūšiavimo ir ankstyvo skaičiavimo įgūdžius;</w:t>
            </w:r>
          </w:p>
          <w:p w14:paraId="74AACFB5" w14:textId="77777777" w:rsidR="00D312B1" w:rsidRPr="003426DD" w:rsidRDefault="00D312B1" w:rsidP="00D312B1">
            <w:pPr>
              <w:rPr>
                <w:rFonts w:ascii="Times New Roman" w:eastAsia="Times New Roman" w:hAnsi="Times New Roman" w:cs="Times New Roman"/>
                <w:szCs w:val="20"/>
                <w:lang w:eastAsia="lt-LT"/>
              </w:rPr>
            </w:pPr>
            <w:r>
              <w:rPr>
                <w:rFonts w:ascii="Times New Roman" w:eastAsia="Times New Roman" w:hAnsi="Times New Roman" w:cs="Times New Roman"/>
                <w:szCs w:val="20"/>
                <w:lang w:eastAsia="lt-LT"/>
              </w:rPr>
              <w:t>2</w:t>
            </w:r>
            <w:r w:rsidRPr="003426DD">
              <w:rPr>
                <w:rFonts w:ascii="Times New Roman" w:eastAsia="Times New Roman" w:hAnsi="Times New Roman" w:cs="Times New Roman"/>
                <w:szCs w:val="20"/>
                <w:lang w:eastAsia="lt-LT"/>
              </w:rPr>
              <w:t>. Rinkinį sudaro:</w:t>
            </w:r>
          </w:p>
          <w:p w14:paraId="57EF57C0" w14:textId="77777777" w:rsidR="00D312B1" w:rsidRPr="003426DD" w:rsidRDefault="00D312B1" w:rsidP="00D312B1">
            <w:pPr>
              <w:rPr>
                <w:rFonts w:ascii="Times New Roman" w:eastAsia="Times New Roman" w:hAnsi="Times New Roman" w:cs="Times New Roman"/>
                <w:szCs w:val="20"/>
                <w:lang w:eastAsia="lt-LT"/>
              </w:rPr>
            </w:pPr>
            <w:r w:rsidRPr="003426DD">
              <w:rPr>
                <w:rFonts w:ascii="Times New Roman" w:eastAsia="Times New Roman" w:hAnsi="Times New Roman" w:cs="Times New Roman"/>
                <w:szCs w:val="20"/>
                <w:lang w:eastAsia="lt-LT"/>
              </w:rPr>
              <w:t xml:space="preserve">   </w:t>
            </w:r>
            <w:r>
              <w:rPr>
                <w:rFonts w:ascii="Times New Roman" w:eastAsia="Times New Roman" w:hAnsi="Times New Roman" w:cs="Times New Roman"/>
                <w:szCs w:val="20"/>
                <w:lang w:eastAsia="lt-LT"/>
              </w:rPr>
              <w:t>2</w:t>
            </w:r>
            <w:r w:rsidRPr="003426DD">
              <w:rPr>
                <w:rFonts w:ascii="Times New Roman" w:eastAsia="Times New Roman" w:hAnsi="Times New Roman" w:cs="Times New Roman"/>
                <w:szCs w:val="20"/>
                <w:lang w:eastAsia="lt-LT"/>
              </w:rPr>
              <w:t xml:space="preserve">.1. ≥ </w:t>
            </w:r>
            <w:r>
              <w:rPr>
                <w:rFonts w:ascii="Times New Roman" w:eastAsia="Times New Roman" w:hAnsi="Times New Roman" w:cs="Times New Roman"/>
                <w:szCs w:val="20"/>
                <w:lang w:eastAsia="lt-LT"/>
              </w:rPr>
              <w:t>4</w:t>
            </w:r>
            <w:r w:rsidRPr="003426DD">
              <w:rPr>
                <w:rFonts w:ascii="Times New Roman" w:eastAsia="Times New Roman" w:hAnsi="Times New Roman" w:cs="Times New Roman"/>
                <w:szCs w:val="20"/>
                <w:lang w:eastAsia="lt-LT"/>
              </w:rPr>
              <w:t xml:space="preserve"> vnt. plastikinių (arba lygiavertės medžiagos) </w:t>
            </w:r>
            <w:r>
              <w:rPr>
                <w:rFonts w:ascii="Times New Roman" w:eastAsia="Times New Roman" w:hAnsi="Times New Roman" w:cs="Times New Roman"/>
                <w:szCs w:val="20"/>
                <w:lang w:eastAsia="lt-LT"/>
              </w:rPr>
              <w:t xml:space="preserve">rūšiavimo </w:t>
            </w:r>
            <w:r w:rsidRPr="003426DD">
              <w:rPr>
                <w:rFonts w:ascii="Times New Roman" w:eastAsia="Times New Roman" w:hAnsi="Times New Roman" w:cs="Times New Roman"/>
                <w:szCs w:val="20"/>
                <w:lang w:eastAsia="lt-LT"/>
              </w:rPr>
              <w:t>krepšelių;</w:t>
            </w:r>
          </w:p>
          <w:p w14:paraId="14064A7A" w14:textId="77777777" w:rsidR="00D312B1" w:rsidRPr="003426DD" w:rsidRDefault="00D312B1" w:rsidP="00D312B1">
            <w:pPr>
              <w:rPr>
                <w:rFonts w:ascii="Times New Roman" w:eastAsia="Times New Roman" w:hAnsi="Times New Roman" w:cs="Times New Roman"/>
                <w:szCs w:val="20"/>
                <w:lang w:eastAsia="lt-LT"/>
              </w:rPr>
            </w:pPr>
            <w:r w:rsidRPr="003426DD">
              <w:rPr>
                <w:rFonts w:ascii="Times New Roman" w:eastAsia="Times New Roman" w:hAnsi="Times New Roman" w:cs="Times New Roman"/>
                <w:szCs w:val="20"/>
                <w:lang w:eastAsia="lt-LT"/>
              </w:rPr>
              <w:t xml:space="preserve">  </w:t>
            </w:r>
            <w:r>
              <w:rPr>
                <w:rFonts w:ascii="Times New Roman" w:eastAsia="Times New Roman" w:hAnsi="Times New Roman" w:cs="Times New Roman"/>
                <w:szCs w:val="20"/>
                <w:lang w:eastAsia="lt-LT"/>
              </w:rPr>
              <w:t>2</w:t>
            </w:r>
            <w:r w:rsidRPr="003426DD">
              <w:rPr>
                <w:rFonts w:ascii="Times New Roman" w:eastAsia="Times New Roman" w:hAnsi="Times New Roman" w:cs="Times New Roman"/>
                <w:szCs w:val="20"/>
                <w:lang w:eastAsia="lt-LT"/>
              </w:rPr>
              <w:t>.2. ≥ 2</w:t>
            </w:r>
            <w:r>
              <w:rPr>
                <w:rFonts w:ascii="Times New Roman" w:eastAsia="Times New Roman" w:hAnsi="Times New Roman" w:cs="Times New Roman"/>
                <w:szCs w:val="20"/>
                <w:lang w:eastAsia="lt-LT"/>
              </w:rPr>
              <w:t>0</w:t>
            </w:r>
            <w:r w:rsidRPr="003426DD">
              <w:rPr>
                <w:rFonts w:ascii="Times New Roman" w:eastAsia="Times New Roman" w:hAnsi="Times New Roman" w:cs="Times New Roman"/>
                <w:szCs w:val="20"/>
                <w:lang w:eastAsia="lt-LT"/>
              </w:rPr>
              <w:t xml:space="preserve"> vnt. plastikinių (arba lygiavertės medžiagos), spalvotų figūrėli</w:t>
            </w:r>
            <w:r>
              <w:rPr>
                <w:rFonts w:ascii="Times New Roman" w:eastAsia="Times New Roman" w:hAnsi="Times New Roman" w:cs="Times New Roman"/>
                <w:szCs w:val="20"/>
                <w:lang w:eastAsia="lt-LT"/>
              </w:rPr>
              <w:t>ų</w:t>
            </w:r>
            <w:r w:rsidRPr="003426DD">
              <w:rPr>
                <w:rFonts w:ascii="Times New Roman" w:eastAsia="Times New Roman" w:hAnsi="Times New Roman" w:cs="Times New Roman"/>
                <w:szCs w:val="20"/>
                <w:lang w:eastAsia="lt-LT"/>
              </w:rPr>
              <w:t>;</w:t>
            </w:r>
          </w:p>
          <w:p w14:paraId="5063E91C" w14:textId="2E4CB03B" w:rsidR="00D312B1" w:rsidRPr="003426DD" w:rsidRDefault="00D312B1" w:rsidP="00D312B1">
            <w:pPr>
              <w:rPr>
                <w:rFonts w:ascii="Times New Roman" w:eastAsia="Times New Roman" w:hAnsi="Times New Roman" w:cs="Times New Roman"/>
                <w:szCs w:val="20"/>
                <w:lang w:eastAsia="lt-LT"/>
              </w:rPr>
            </w:pPr>
            <w:r w:rsidRPr="003426DD">
              <w:rPr>
                <w:rFonts w:ascii="Times New Roman" w:eastAsia="Times New Roman" w:hAnsi="Times New Roman" w:cs="Times New Roman"/>
                <w:szCs w:val="20"/>
                <w:lang w:eastAsia="lt-LT"/>
              </w:rPr>
              <w:t xml:space="preserve">   </w:t>
            </w:r>
            <w:r>
              <w:rPr>
                <w:rFonts w:ascii="Times New Roman" w:eastAsia="Times New Roman" w:hAnsi="Times New Roman" w:cs="Times New Roman"/>
                <w:szCs w:val="20"/>
                <w:lang w:eastAsia="lt-LT"/>
              </w:rPr>
              <w:t>2</w:t>
            </w:r>
            <w:r w:rsidRPr="003426DD">
              <w:rPr>
                <w:rFonts w:ascii="Times New Roman" w:eastAsia="Times New Roman" w:hAnsi="Times New Roman" w:cs="Times New Roman"/>
                <w:szCs w:val="20"/>
                <w:lang w:eastAsia="lt-LT"/>
              </w:rPr>
              <w:t xml:space="preserve">.3. ≥ </w:t>
            </w:r>
            <w:r>
              <w:rPr>
                <w:rFonts w:ascii="Times New Roman" w:eastAsia="Times New Roman" w:hAnsi="Times New Roman" w:cs="Times New Roman"/>
                <w:szCs w:val="20"/>
                <w:lang w:eastAsia="lt-LT"/>
              </w:rPr>
              <w:t>2</w:t>
            </w:r>
            <w:r w:rsidRPr="003426DD">
              <w:rPr>
                <w:rFonts w:ascii="Times New Roman" w:eastAsia="Times New Roman" w:hAnsi="Times New Roman" w:cs="Times New Roman"/>
                <w:szCs w:val="20"/>
                <w:lang w:eastAsia="lt-LT"/>
              </w:rPr>
              <w:t>0 vnt.</w:t>
            </w:r>
            <w:r>
              <w:rPr>
                <w:rFonts w:ascii="Times New Roman" w:eastAsia="Times New Roman" w:hAnsi="Times New Roman" w:cs="Times New Roman"/>
                <w:szCs w:val="20"/>
                <w:lang w:eastAsia="lt-LT"/>
              </w:rPr>
              <w:t xml:space="preserve"> užduočių </w:t>
            </w:r>
            <w:r w:rsidRPr="003426DD">
              <w:rPr>
                <w:rFonts w:ascii="Times New Roman" w:eastAsia="Times New Roman" w:hAnsi="Times New Roman" w:cs="Times New Roman"/>
                <w:szCs w:val="20"/>
                <w:lang w:eastAsia="lt-LT"/>
              </w:rPr>
              <w:t>kortelių;</w:t>
            </w:r>
          </w:p>
          <w:p w14:paraId="23F2B941" w14:textId="1DBB6D86" w:rsidR="00D312B1" w:rsidRPr="003426DD" w:rsidRDefault="00D312B1" w:rsidP="00D312B1">
            <w:pPr>
              <w:rPr>
                <w:rFonts w:ascii="Times New Roman" w:eastAsia="Times New Roman" w:hAnsi="Times New Roman" w:cs="Times New Roman"/>
                <w:szCs w:val="20"/>
                <w:lang w:eastAsia="lt-LT"/>
              </w:rPr>
            </w:pPr>
            <w:r w:rsidRPr="003426DD">
              <w:rPr>
                <w:rFonts w:ascii="Times New Roman" w:eastAsia="Times New Roman" w:hAnsi="Times New Roman" w:cs="Times New Roman"/>
                <w:szCs w:val="20"/>
                <w:lang w:eastAsia="lt-LT"/>
              </w:rPr>
              <w:t xml:space="preserve">   </w:t>
            </w:r>
            <w:r>
              <w:rPr>
                <w:rFonts w:ascii="Times New Roman" w:eastAsia="Times New Roman" w:hAnsi="Times New Roman" w:cs="Times New Roman"/>
                <w:szCs w:val="20"/>
                <w:lang w:eastAsia="lt-LT"/>
              </w:rPr>
              <w:t>2</w:t>
            </w:r>
            <w:r w:rsidRPr="003426DD">
              <w:rPr>
                <w:rFonts w:ascii="Times New Roman" w:eastAsia="Times New Roman" w:hAnsi="Times New Roman" w:cs="Times New Roman"/>
                <w:szCs w:val="20"/>
                <w:lang w:eastAsia="lt-LT"/>
              </w:rPr>
              <w:t xml:space="preserve">.4. ≥ </w:t>
            </w:r>
            <w:r>
              <w:rPr>
                <w:rFonts w:ascii="Times New Roman" w:eastAsia="Times New Roman" w:hAnsi="Times New Roman" w:cs="Times New Roman"/>
                <w:szCs w:val="20"/>
                <w:lang w:eastAsia="lt-LT"/>
              </w:rPr>
              <w:t>1</w:t>
            </w:r>
            <w:r w:rsidRPr="003426DD">
              <w:rPr>
                <w:rFonts w:ascii="Times New Roman" w:eastAsia="Times New Roman" w:hAnsi="Times New Roman" w:cs="Times New Roman"/>
                <w:szCs w:val="20"/>
                <w:lang w:eastAsia="lt-LT"/>
              </w:rPr>
              <w:t xml:space="preserve"> vnt.</w:t>
            </w:r>
            <w:r>
              <w:rPr>
                <w:rFonts w:ascii="Times New Roman" w:eastAsia="Times New Roman" w:hAnsi="Times New Roman" w:cs="Times New Roman"/>
                <w:szCs w:val="20"/>
                <w:lang w:eastAsia="lt-LT"/>
              </w:rPr>
              <w:t xml:space="preserve"> instrumentas, skirtas sugriebti/paimti figūrėles (</w:t>
            </w:r>
            <w:r w:rsidRPr="00B14E04">
              <w:rPr>
                <w:rFonts w:ascii="Times New Roman" w:eastAsia="Times New Roman" w:hAnsi="Times New Roman" w:cs="Times New Roman"/>
                <w:i/>
                <w:szCs w:val="20"/>
                <w:lang w:eastAsia="lt-LT"/>
              </w:rPr>
              <w:t>pvz.: žnyplės, pincetas ar kt.</w:t>
            </w:r>
            <w:r>
              <w:rPr>
                <w:rFonts w:ascii="Times New Roman" w:eastAsia="Times New Roman" w:hAnsi="Times New Roman" w:cs="Times New Roman"/>
                <w:szCs w:val="20"/>
                <w:lang w:eastAsia="lt-LT"/>
              </w:rPr>
              <w:t>);</w:t>
            </w:r>
          </w:p>
          <w:p w14:paraId="31B9C389" w14:textId="77777777" w:rsidR="00D312B1" w:rsidRPr="003426DD" w:rsidRDefault="00D312B1" w:rsidP="00D312B1">
            <w:pPr>
              <w:rPr>
                <w:rFonts w:ascii="Times New Roman" w:eastAsia="Times New Roman" w:hAnsi="Times New Roman" w:cs="Times New Roman"/>
                <w:szCs w:val="20"/>
                <w:lang w:eastAsia="lt-LT"/>
              </w:rPr>
            </w:pPr>
            <w:r w:rsidRPr="003426DD">
              <w:rPr>
                <w:rFonts w:ascii="Times New Roman" w:eastAsia="Times New Roman" w:hAnsi="Times New Roman" w:cs="Times New Roman"/>
                <w:szCs w:val="20"/>
                <w:lang w:eastAsia="lt-LT"/>
              </w:rPr>
              <w:t xml:space="preserve">   </w:t>
            </w:r>
            <w:r>
              <w:rPr>
                <w:rFonts w:ascii="Times New Roman" w:eastAsia="Times New Roman" w:hAnsi="Times New Roman" w:cs="Times New Roman"/>
                <w:szCs w:val="20"/>
                <w:lang w:eastAsia="lt-LT"/>
              </w:rPr>
              <w:t>2</w:t>
            </w:r>
            <w:r w:rsidRPr="003426DD">
              <w:rPr>
                <w:rFonts w:ascii="Times New Roman" w:eastAsia="Times New Roman" w:hAnsi="Times New Roman" w:cs="Times New Roman"/>
                <w:szCs w:val="20"/>
                <w:lang w:eastAsia="lt-LT"/>
              </w:rPr>
              <w:t>.5. Žaidimų lenta, pagaminta iš putų polistireno (arba lygiavertės</w:t>
            </w:r>
            <w:r>
              <w:rPr>
                <w:rFonts w:ascii="Times New Roman" w:eastAsia="Times New Roman" w:hAnsi="Times New Roman" w:cs="Times New Roman"/>
                <w:szCs w:val="20"/>
                <w:lang w:eastAsia="lt-LT"/>
              </w:rPr>
              <w:t xml:space="preserve"> </w:t>
            </w:r>
            <w:r w:rsidRPr="003426DD">
              <w:rPr>
                <w:rFonts w:ascii="Times New Roman" w:eastAsia="Times New Roman" w:hAnsi="Times New Roman" w:cs="Times New Roman"/>
                <w:szCs w:val="20"/>
                <w:lang w:eastAsia="lt-LT"/>
              </w:rPr>
              <w:t>medžiagos);</w:t>
            </w:r>
          </w:p>
          <w:p w14:paraId="1C756F04" w14:textId="4D9A77CD" w:rsidR="00D312B1" w:rsidRPr="00B64E93" w:rsidRDefault="00D312B1" w:rsidP="00D312B1">
            <w:pPr>
              <w:ind w:right="-108"/>
              <w:rPr>
                <w:rFonts w:ascii="Times New Roman" w:eastAsia="Times New Roman" w:hAnsi="Times New Roman" w:cs="Times New Roman"/>
                <w:lang w:eastAsia="lt-LT"/>
              </w:rPr>
            </w:pPr>
            <w:r>
              <w:rPr>
                <w:rFonts w:ascii="Times New Roman" w:eastAsia="Times New Roman" w:hAnsi="Times New Roman" w:cs="Times New Roman"/>
                <w:szCs w:val="20"/>
                <w:lang w:eastAsia="lt-LT"/>
              </w:rPr>
              <w:t>3</w:t>
            </w:r>
            <w:r w:rsidRPr="003426DD">
              <w:rPr>
                <w:rFonts w:ascii="Times New Roman" w:eastAsia="Times New Roman" w:hAnsi="Times New Roman" w:cs="Times New Roman"/>
                <w:szCs w:val="20"/>
                <w:lang w:eastAsia="lt-LT"/>
              </w:rPr>
              <w:t xml:space="preserve">. </w:t>
            </w:r>
            <w:r w:rsidRPr="003426DD">
              <w:rPr>
                <w:rFonts w:ascii="Times New Roman" w:eastAsia="Times New Roman" w:hAnsi="Times New Roman" w:cs="Times New Roman"/>
                <w:lang w:eastAsia="lt-LT"/>
              </w:rPr>
              <w:t>Žaidimo instrukcija lietuvių</w:t>
            </w:r>
            <w:r>
              <w:rPr>
                <w:rFonts w:ascii="Times New Roman" w:eastAsia="Times New Roman" w:hAnsi="Times New Roman" w:cs="Times New Roman"/>
                <w:lang w:eastAsia="lt-LT"/>
              </w:rPr>
              <w:t xml:space="preserve"> </w:t>
            </w:r>
            <w:r w:rsidRPr="003426DD">
              <w:rPr>
                <w:rFonts w:ascii="Times New Roman" w:eastAsia="Times New Roman" w:hAnsi="Times New Roman" w:cs="Times New Roman"/>
                <w:lang w:eastAsia="lt-LT"/>
              </w:rPr>
              <w:t>kalba</w:t>
            </w:r>
            <w:r>
              <w:rPr>
                <w:rFonts w:ascii="Times New Roman" w:eastAsia="Times New Roman" w:hAnsi="Times New Roman" w:cs="Times New Roman"/>
                <w:lang w:eastAsia="lt-LT"/>
              </w:rPr>
              <w:t>.</w:t>
            </w:r>
          </w:p>
        </w:tc>
        <w:tc>
          <w:tcPr>
            <w:tcW w:w="2551" w:type="dxa"/>
            <w:tcBorders>
              <w:top w:val="single" w:sz="4" w:space="0" w:color="auto"/>
              <w:left w:val="single" w:sz="4" w:space="0" w:color="auto"/>
              <w:bottom w:val="single" w:sz="4" w:space="0" w:color="auto"/>
              <w:right w:val="single" w:sz="4" w:space="0" w:color="auto"/>
            </w:tcBorders>
          </w:tcPr>
          <w:p w14:paraId="6030B641" w14:textId="77777777" w:rsidR="00D312B1" w:rsidRPr="005E477C" w:rsidRDefault="00D312B1" w:rsidP="00D312B1">
            <w:pPr>
              <w:textAlignment w:val="baseline"/>
              <w:rPr>
                <w:rFonts w:ascii="Times New Roman" w:hAnsi="Times New Roman"/>
              </w:rPr>
            </w:pPr>
          </w:p>
        </w:tc>
      </w:tr>
      <w:tr w:rsidR="00D312B1" w:rsidRPr="006036DC" w14:paraId="2BA67B2A" w14:textId="77777777" w:rsidTr="00CE3F0A">
        <w:trPr>
          <w:trHeight w:hRule="exact" w:val="3409"/>
        </w:trPr>
        <w:tc>
          <w:tcPr>
            <w:tcW w:w="993" w:type="dxa"/>
            <w:tcBorders>
              <w:top w:val="single" w:sz="4" w:space="0" w:color="auto"/>
              <w:left w:val="single" w:sz="4" w:space="0" w:color="auto"/>
              <w:bottom w:val="single" w:sz="4" w:space="0" w:color="auto"/>
              <w:right w:val="single" w:sz="4" w:space="0" w:color="auto"/>
            </w:tcBorders>
          </w:tcPr>
          <w:p w14:paraId="458B6783" w14:textId="3864F2A4" w:rsidR="00D312B1" w:rsidRDefault="00D312B1" w:rsidP="00D312B1">
            <w:pPr>
              <w:jc w:val="center"/>
              <w:textAlignment w:val="baseline"/>
              <w:rPr>
                <w:rFonts w:ascii="Times New Roman" w:hAnsi="Times New Roman" w:cs="Times New Roman"/>
              </w:rPr>
            </w:pPr>
            <w:r>
              <w:rPr>
                <w:rFonts w:ascii="Times New Roman" w:hAnsi="Times New Roman" w:cs="Times New Roman"/>
              </w:rPr>
              <w:t>12.18.</w:t>
            </w:r>
          </w:p>
        </w:tc>
        <w:tc>
          <w:tcPr>
            <w:tcW w:w="2410" w:type="dxa"/>
            <w:tcBorders>
              <w:top w:val="single" w:sz="4" w:space="0" w:color="auto"/>
              <w:left w:val="single" w:sz="4" w:space="0" w:color="auto"/>
              <w:bottom w:val="single" w:sz="4" w:space="0" w:color="auto"/>
              <w:right w:val="single" w:sz="4" w:space="0" w:color="auto"/>
            </w:tcBorders>
          </w:tcPr>
          <w:p w14:paraId="3C0894C1" w14:textId="77777777" w:rsidR="00D312B1" w:rsidRDefault="00D312B1" w:rsidP="00D312B1">
            <w:pPr>
              <w:rPr>
                <w:rFonts w:ascii="Times New Roman" w:hAnsi="Times New Roman" w:cs="Times New Roman"/>
              </w:rPr>
            </w:pPr>
            <w:r>
              <w:rPr>
                <w:rFonts w:ascii="Times New Roman" w:hAnsi="Times New Roman" w:cs="Times New Roman"/>
              </w:rPr>
              <w:t>Segimo žaidimas (priemonė segti sagas, segtukus, užtrauktuką, rišti raištelį ir pan.)</w:t>
            </w:r>
          </w:p>
          <w:p w14:paraId="303F8981" w14:textId="77777777" w:rsidR="00D312B1" w:rsidRDefault="00D312B1" w:rsidP="00D312B1">
            <w:pPr>
              <w:rPr>
                <w:rFonts w:ascii="Times New Roman" w:hAnsi="Times New Roman" w:cs="Times New Roman"/>
              </w:rPr>
            </w:pPr>
          </w:p>
          <w:p w14:paraId="108AE817" w14:textId="77777777" w:rsidR="00D312B1" w:rsidRPr="006D232A" w:rsidRDefault="00D312B1" w:rsidP="00D312B1">
            <w:pPr>
              <w:rPr>
                <w:rFonts w:ascii="Times New Roman" w:hAnsi="Times New Roman" w:cs="Times New Roman"/>
                <w:i/>
                <w:vanish/>
                <w:specVanish/>
              </w:rPr>
            </w:pPr>
            <w:r w:rsidRPr="009F4414">
              <w:rPr>
                <w:rFonts w:ascii="Times New Roman" w:hAnsi="Times New Roman" w:cs="Times New Roman"/>
                <w:i/>
              </w:rPr>
              <w:t>Orientacinis pvz:</w:t>
            </w:r>
          </w:p>
          <w:p w14:paraId="3BF6861C" w14:textId="77777777" w:rsidR="00D312B1" w:rsidRDefault="00D312B1" w:rsidP="00D312B1">
            <w:pPr>
              <w:rPr>
                <w:bCs/>
                <w:lang w:eastAsia="lt-LT"/>
              </w:rPr>
            </w:pPr>
            <w:r>
              <w:rPr>
                <w:bCs/>
                <w:lang w:eastAsia="lt-LT"/>
              </w:rPr>
              <w:t xml:space="preserve"> </w:t>
            </w:r>
          </w:p>
          <w:p w14:paraId="100EDC9E" w14:textId="7B83AC25" w:rsidR="00D312B1" w:rsidRDefault="00D312B1" w:rsidP="00D312B1">
            <w:pPr>
              <w:rPr>
                <w:rFonts w:ascii="Times New Roman" w:hAnsi="Times New Roman" w:cs="Times New Roman"/>
              </w:rPr>
            </w:pPr>
            <w:r w:rsidRPr="003D4DC0">
              <w:rPr>
                <w:bCs/>
                <w:lang w:eastAsia="lt-LT"/>
              </w:rPr>
              <w:drawing>
                <wp:inline distT="0" distB="0" distL="0" distR="0" wp14:anchorId="05700EB1" wp14:editId="36F04A88">
                  <wp:extent cx="1053272" cy="1143000"/>
                  <wp:effectExtent l="0" t="0" r="0" b="0"/>
                  <wp:docPr id="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648037" name=""/>
                          <pic:cNvPicPr/>
                        </pic:nvPicPr>
                        <pic:blipFill>
                          <a:blip r:embed="rId58"/>
                          <a:stretch>
                            <a:fillRect/>
                          </a:stretch>
                        </pic:blipFill>
                        <pic:spPr>
                          <a:xfrm>
                            <a:off x="0" y="0"/>
                            <a:ext cx="1092796" cy="1185891"/>
                          </a:xfrm>
                          <a:prstGeom prst="rect">
                            <a:avLst/>
                          </a:prstGeom>
                        </pic:spPr>
                      </pic:pic>
                    </a:graphicData>
                  </a:graphic>
                </wp:inline>
              </w:drawing>
            </w:r>
          </w:p>
        </w:tc>
        <w:tc>
          <w:tcPr>
            <w:tcW w:w="1417" w:type="dxa"/>
            <w:tcBorders>
              <w:top w:val="single" w:sz="4" w:space="0" w:color="auto"/>
              <w:left w:val="single" w:sz="4" w:space="0" w:color="auto"/>
              <w:bottom w:val="single" w:sz="4" w:space="0" w:color="auto"/>
              <w:right w:val="single" w:sz="4" w:space="0" w:color="auto"/>
            </w:tcBorders>
          </w:tcPr>
          <w:p w14:paraId="25324C94" w14:textId="3B682005" w:rsidR="00D312B1" w:rsidRDefault="00D312B1" w:rsidP="00D312B1">
            <w:pPr>
              <w:jc w:val="center"/>
              <w:textAlignment w:val="baseline"/>
              <w:rPr>
                <w:rFonts w:ascii="Times New Roman" w:hAnsi="Times New Roman" w:cs="Times New Roman"/>
              </w:rPr>
            </w:pPr>
            <w:r>
              <w:rPr>
                <w:rFonts w:ascii="Times New Roman" w:hAnsi="Times New Roman" w:cs="Times New Roman"/>
              </w:rPr>
              <w:t>69</w:t>
            </w:r>
          </w:p>
        </w:tc>
        <w:tc>
          <w:tcPr>
            <w:tcW w:w="3828" w:type="dxa"/>
            <w:tcBorders>
              <w:top w:val="single" w:sz="4" w:space="0" w:color="auto"/>
              <w:left w:val="single" w:sz="4" w:space="0" w:color="auto"/>
              <w:bottom w:val="single" w:sz="4" w:space="0" w:color="auto"/>
              <w:right w:val="single" w:sz="4" w:space="0" w:color="auto"/>
            </w:tcBorders>
          </w:tcPr>
          <w:p w14:paraId="24A126C7" w14:textId="77777777" w:rsidR="00D312B1" w:rsidRDefault="00D312B1" w:rsidP="00D312B1">
            <w:pPr>
              <w:rPr>
                <w:rFonts w:ascii="Times New Roman" w:hAnsi="Times New Roman" w:cs="Times New Roman"/>
              </w:rPr>
            </w:pPr>
            <w:r>
              <w:rPr>
                <w:rFonts w:ascii="Times New Roman" w:hAnsi="Times New Roman" w:cs="Times New Roman"/>
              </w:rPr>
              <w:t>1. Žaidimo tikslas – lavinti vaikų smulkiosios motorikos įgūdžius;</w:t>
            </w:r>
          </w:p>
          <w:p w14:paraId="5F039D55" w14:textId="6F209628" w:rsidR="00D312B1" w:rsidRPr="00C1300D" w:rsidRDefault="00D312B1" w:rsidP="00D312B1">
            <w:pPr>
              <w:rPr>
                <w:rFonts w:ascii="Times New Roman" w:eastAsia="Times New Roman" w:hAnsi="Times New Roman" w:cs="Times New Roman"/>
                <w:szCs w:val="20"/>
                <w:lang w:eastAsia="lt-LT"/>
              </w:rPr>
            </w:pPr>
            <w:r>
              <w:rPr>
                <w:rFonts w:ascii="Times New Roman" w:hAnsi="Times New Roman" w:cs="Times New Roman"/>
              </w:rPr>
              <w:t xml:space="preserve">2. Žaidimo rinkinį sudaro </w:t>
            </w:r>
            <w:r w:rsidRPr="003426DD">
              <w:rPr>
                <w:rFonts w:ascii="Times New Roman" w:eastAsia="Times New Roman" w:hAnsi="Times New Roman" w:cs="Times New Roman"/>
                <w:szCs w:val="20"/>
                <w:lang w:eastAsia="lt-LT"/>
              </w:rPr>
              <w:t>≥</w:t>
            </w:r>
            <w:r>
              <w:rPr>
                <w:rFonts w:ascii="Times New Roman" w:eastAsia="Times New Roman" w:hAnsi="Times New Roman" w:cs="Times New Roman"/>
                <w:szCs w:val="20"/>
                <w:lang w:eastAsia="lt-LT"/>
              </w:rPr>
              <w:t xml:space="preserve"> 3 vnt. medinių (arba lygiavertės medžiagos) figūrėlių su </w:t>
            </w:r>
            <w:r w:rsidRPr="003426DD">
              <w:rPr>
                <w:rFonts w:ascii="Times New Roman" w:eastAsia="Times New Roman" w:hAnsi="Times New Roman" w:cs="Times New Roman"/>
                <w:szCs w:val="20"/>
                <w:lang w:eastAsia="lt-LT"/>
              </w:rPr>
              <w:t>≥</w:t>
            </w:r>
            <w:r>
              <w:rPr>
                <w:rFonts w:ascii="Times New Roman" w:eastAsia="Times New Roman" w:hAnsi="Times New Roman" w:cs="Times New Roman"/>
                <w:szCs w:val="20"/>
                <w:lang w:eastAsia="lt-LT"/>
              </w:rPr>
              <w:t xml:space="preserve"> 3 skirtingais drabužių užsegimo būdais (</w:t>
            </w:r>
            <w:r w:rsidRPr="00243C40">
              <w:rPr>
                <w:rFonts w:ascii="Times New Roman" w:eastAsia="Times New Roman" w:hAnsi="Times New Roman" w:cs="Times New Roman"/>
                <w:i/>
                <w:szCs w:val="20"/>
                <w:lang w:eastAsia="lt-LT"/>
              </w:rPr>
              <w:t>pvz: užtrauktuku, kniedėmis, sagute ar kt.</w:t>
            </w:r>
            <w:r>
              <w:rPr>
                <w:rFonts w:ascii="Times New Roman" w:eastAsia="Times New Roman" w:hAnsi="Times New Roman" w:cs="Times New Roman"/>
                <w:szCs w:val="20"/>
                <w:lang w:eastAsia="lt-LT"/>
              </w:rPr>
              <w:t>).</w:t>
            </w:r>
          </w:p>
          <w:p w14:paraId="28B7A8C9" w14:textId="77777777" w:rsidR="00D312B1" w:rsidRPr="00810D92" w:rsidRDefault="00D312B1" w:rsidP="00D312B1">
            <w:pPr>
              <w:rPr>
                <w:rFonts w:ascii="Times New Roman" w:hAnsi="Times New Roman" w:cs="Times New Roman"/>
                <w:i/>
              </w:rPr>
            </w:pPr>
          </w:p>
          <w:p w14:paraId="15B07F91" w14:textId="77777777" w:rsidR="00D312B1" w:rsidRDefault="00D312B1" w:rsidP="00D312B1">
            <w:pPr>
              <w:rPr>
                <w:rFonts w:ascii="Times New Roman" w:eastAsia="Times New Roman" w:hAnsi="Times New Roman" w:cs="Times New Roman"/>
                <w:szCs w:val="20"/>
                <w:lang w:eastAsia="lt-LT"/>
              </w:rPr>
            </w:pPr>
          </w:p>
        </w:tc>
        <w:tc>
          <w:tcPr>
            <w:tcW w:w="2551" w:type="dxa"/>
            <w:tcBorders>
              <w:top w:val="single" w:sz="4" w:space="0" w:color="auto"/>
              <w:left w:val="single" w:sz="4" w:space="0" w:color="auto"/>
              <w:bottom w:val="single" w:sz="4" w:space="0" w:color="auto"/>
              <w:right w:val="single" w:sz="4" w:space="0" w:color="auto"/>
            </w:tcBorders>
          </w:tcPr>
          <w:p w14:paraId="2F1AA130" w14:textId="77777777" w:rsidR="00D312B1" w:rsidRPr="005E477C" w:rsidRDefault="00D312B1" w:rsidP="00D312B1">
            <w:pPr>
              <w:textAlignment w:val="baseline"/>
              <w:rPr>
                <w:rFonts w:ascii="Times New Roman" w:hAnsi="Times New Roman"/>
              </w:rPr>
            </w:pPr>
          </w:p>
        </w:tc>
      </w:tr>
      <w:tr w:rsidR="00D312B1" w:rsidRPr="006036DC" w14:paraId="13F4033E" w14:textId="77777777" w:rsidTr="00CE3F0A">
        <w:trPr>
          <w:trHeight w:val="547"/>
        </w:trPr>
        <w:tc>
          <w:tcPr>
            <w:tcW w:w="993" w:type="dxa"/>
            <w:tcBorders>
              <w:top w:val="single" w:sz="4" w:space="0" w:color="auto"/>
              <w:left w:val="single" w:sz="4" w:space="0" w:color="auto"/>
              <w:bottom w:val="single" w:sz="4" w:space="0" w:color="auto"/>
              <w:right w:val="single" w:sz="4" w:space="0" w:color="auto"/>
            </w:tcBorders>
          </w:tcPr>
          <w:p w14:paraId="1EEDF3FB" w14:textId="2FB0708A" w:rsidR="00D312B1" w:rsidRDefault="00D312B1" w:rsidP="00D312B1">
            <w:pPr>
              <w:jc w:val="center"/>
              <w:textAlignment w:val="baseline"/>
              <w:rPr>
                <w:rFonts w:ascii="Times New Roman" w:hAnsi="Times New Roman" w:cs="Times New Roman"/>
              </w:rPr>
            </w:pPr>
            <w:r>
              <w:rPr>
                <w:rFonts w:ascii="Times New Roman" w:hAnsi="Times New Roman" w:cs="Times New Roman"/>
              </w:rPr>
              <w:t>12.19.</w:t>
            </w:r>
          </w:p>
        </w:tc>
        <w:tc>
          <w:tcPr>
            <w:tcW w:w="2410" w:type="dxa"/>
            <w:tcBorders>
              <w:top w:val="single" w:sz="4" w:space="0" w:color="auto"/>
              <w:left w:val="single" w:sz="4" w:space="0" w:color="auto"/>
              <w:bottom w:val="single" w:sz="4" w:space="0" w:color="auto"/>
              <w:right w:val="single" w:sz="4" w:space="0" w:color="auto"/>
            </w:tcBorders>
          </w:tcPr>
          <w:p w14:paraId="29B5AB11" w14:textId="46938FC1" w:rsidR="00D312B1" w:rsidRDefault="00D312B1" w:rsidP="00D312B1">
            <w:pPr>
              <w:rPr>
                <w:rFonts w:ascii="Times New Roman" w:hAnsi="Times New Roman" w:cs="Times New Roman"/>
              </w:rPr>
            </w:pPr>
            <w:r w:rsidRPr="005B42BB">
              <w:rPr>
                <w:rFonts w:ascii="Times New Roman" w:hAnsi="Times New Roman"/>
              </w:rPr>
              <w:t xml:space="preserve">Garantinis </w:t>
            </w:r>
            <w:r>
              <w:rPr>
                <w:rFonts w:ascii="Times New Roman" w:hAnsi="Times New Roman"/>
              </w:rPr>
              <w:t>laikotarpis</w:t>
            </w:r>
          </w:p>
        </w:tc>
        <w:tc>
          <w:tcPr>
            <w:tcW w:w="1417" w:type="dxa"/>
            <w:tcBorders>
              <w:top w:val="single" w:sz="4" w:space="0" w:color="auto"/>
              <w:left w:val="single" w:sz="4" w:space="0" w:color="auto"/>
              <w:bottom w:val="single" w:sz="4" w:space="0" w:color="auto"/>
              <w:right w:val="single" w:sz="4" w:space="0" w:color="auto"/>
            </w:tcBorders>
          </w:tcPr>
          <w:p w14:paraId="39707E92" w14:textId="25FEB85B" w:rsidR="00D312B1" w:rsidRDefault="00D312B1" w:rsidP="00D312B1">
            <w:pPr>
              <w:jc w:val="center"/>
              <w:textAlignment w:val="baseline"/>
              <w:rPr>
                <w:rFonts w:ascii="Times New Roman" w:hAnsi="Times New Roman" w:cs="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2BB48740" w14:textId="37F33B59" w:rsidR="00D312B1" w:rsidRDefault="00D312B1" w:rsidP="00D312B1">
            <w:pPr>
              <w:rPr>
                <w:rFonts w:ascii="Times New Roman" w:hAnsi="Times New Roman" w:cs="Times New Roman"/>
              </w:rPr>
            </w:pPr>
            <w:r>
              <w:rPr>
                <w:rFonts w:ascii="Times New Roman" w:hAnsi="Times New Roman"/>
              </w:rPr>
              <w:t>Prekėms taikomas ne mažiau 24 mėnesių g</w:t>
            </w:r>
            <w:r w:rsidRPr="005B42BB">
              <w:rPr>
                <w:rFonts w:ascii="Times New Roman" w:hAnsi="Times New Roman"/>
              </w:rPr>
              <w:t xml:space="preserve">arantinis </w:t>
            </w:r>
            <w:r>
              <w:rPr>
                <w:rFonts w:ascii="Times New Roman" w:hAnsi="Times New Roman"/>
              </w:rPr>
              <w:t>laikotarpis.</w:t>
            </w:r>
          </w:p>
        </w:tc>
        <w:tc>
          <w:tcPr>
            <w:tcW w:w="2551" w:type="dxa"/>
            <w:tcBorders>
              <w:top w:val="single" w:sz="4" w:space="0" w:color="auto"/>
              <w:left w:val="single" w:sz="4" w:space="0" w:color="auto"/>
              <w:bottom w:val="single" w:sz="4" w:space="0" w:color="auto"/>
              <w:right w:val="single" w:sz="4" w:space="0" w:color="auto"/>
            </w:tcBorders>
          </w:tcPr>
          <w:p w14:paraId="47B55E6B" w14:textId="77777777" w:rsidR="00D312B1" w:rsidRPr="005E477C" w:rsidRDefault="00D312B1" w:rsidP="00D312B1">
            <w:pPr>
              <w:textAlignment w:val="baseline"/>
              <w:rPr>
                <w:rFonts w:ascii="Times New Roman" w:hAnsi="Times New Roman"/>
              </w:rPr>
            </w:pPr>
          </w:p>
        </w:tc>
      </w:tr>
      <w:tr w:rsidR="00D312B1" w:rsidRPr="006036DC" w14:paraId="4A9EBD79" w14:textId="77777777" w:rsidTr="00CE3F0A">
        <w:trPr>
          <w:trHeight w:val="547"/>
        </w:trPr>
        <w:tc>
          <w:tcPr>
            <w:tcW w:w="993" w:type="dxa"/>
            <w:tcBorders>
              <w:top w:val="single" w:sz="4" w:space="0" w:color="auto"/>
              <w:left w:val="single" w:sz="4" w:space="0" w:color="auto"/>
              <w:bottom w:val="single" w:sz="4" w:space="0" w:color="auto"/>
              <w:right w:val="single" w:sz="4" w:space="0" w:color="auto"/>
            </w:tcBorders>
          </w:tcPr>
          <w:p w14:paraId="068B2BDC" w14:textId="5DE8342A" w:rsidR="00D312B1" w:rsidRDefault="00D312B1" w:rsidP="00D312B1">
            <w:pPr>
              <w:jc w:val="center"/>
              <w:textAlignment w:val="baseline"/>
              <w:rPr>
                <w:rFonts w:ascii="Times New Roman" w:hAnsi="Times New Roman" w:cs="Times New Roman"/>
              </w:rPr>
            </w:pPr>
            <w:r>
              <w:rPr>
                <w:rFonts w:ascii="Times New Roman" w:hAnsi="Times New Roman" w:cs="Times New Roman"/>
              </w:rPr>
              <w:t>12.20.</w:t>
            </w:r>
          </w:p>
        </w:tc>
        <w:tc>
          <w:tcPr>
            <w:tcW w:w="2410" w:type="dxa"/>
            <w:tcBorders>
              <w:top w:val="single" w:sz="4" w:space="0" w:color="auto"/>
              <w:left w:val="single" w:sz="4" w:space="0" w:color="auto"/>
              <w:bottom w:val="single" w:sz="4" w:space="0" w:color="auto"/>
              <w:right w:val="single" w:sz="4" w:space="0" w:color="auto"/>
            </w:tcBorders>
          </w:tcPr>
          <w:p w14:paraId="241E5B8F" w14:textId="531FED2A" w:rsidR="00D312B1" w:rsidRPr="005B42BB" w:rsidRDefault="00D312B1" w:rsidP="00D312B1">
            <w:pPr>
              <w:rPr>
                <w:rFonts w:ascii="Times New Roman" w:hAnsi="Times New Roman"/>
              </w:rPr>
            </w:pPr>
            <w:r>
              <w:rPr>
                <w:rFonts w:ascii="Times New Roman" w:hAnsi="Times New Roman"/>
              </w:rPr>
              <w:t>Žymėjimas CE ženklu</w:t>
            </w:r>
          </w:p>
        </w:tc>
        <w:tc>
          <w:tcPr>
            <w:tcW w:w="1417" w:type="dxa"/>
            <w:tcBorders>
              <w:top w:val="single" w:sz="4" w:space="0" w:color="auto"/>
              <w:left w:val="single" w:sz="4" w:space="0" w:color="auto"/>
              <w:bottom w:val="single" w:sz="4" w:space="0" w:color="auto"/>
              <w:right w:val="single" w:sz="4" w:space="0" w:color="auto"/>
            </w:tcBorders>
          </w:tcPr>
          <w:p w14:paraId="3BAB3F1D" w14:textId="0ADA3EC6" w:rsidR="00D312B1" w:rsidRDefault="00D312B1" w:rsidP="00D312B1">
            <w:pPr>
              <w:jc w:val="center"/>
              <w:textAlignment w:val="baseline"/>
              <w:rPr>
                <w:rFonts w:ascii="Times New Roman" w:hAnsi="Times New Roman"/>
              </w:rPr>
            </w:pPr>
            <w:r>
              <w:rPr>
                <w:rFonts w:ascii="Times New Roman" w:hAnsi="Times New Roman"/>
              </w:rPr>
              <w:t>-</w:t>
            </w:r>
          </w:p>
        </w:tc>
        <w:tc>
          <w:tcPr>
            <w:tcW w:w="3828" w:type="dxa"/>
            <w:tcBorders>
              <w:top w:val="single" w:sz="4" w:space="0" w:color="auto"/>
              <w:left w:val="single" w:sz="4" w:space="0" w:color="auto"/>
              <w:bottom w:val="single" w:sz="4" w:space="0" w:color="auto"/>
              <w:right w:val="single" w:sz="4" w:space="0" w:color="auto"/>
            </w:tcBorders>
          </w:tcPr>
          <w:p w14:paraId="33A0FDEC" w14:textId="71A6F596" w:rsidR="00D312B1" w:rsidRDefault="00D312B1" w:rsidP="00D312B1">
            <w:pPr>
              <w:rPr>
                <w:rFonts w:ascii="Times New Roman" w:hAnsi="Times New Roman"/>
              </w:rPr>
            </w:pPr>
            <w:r w:rsidRPr="00E4182B">
              <w:rPr>
                <w:rFonts w:ascii="Times New Roman" w:hAnsi="Times New Roman"/>
              </w:rPr>
              <w:t>Būtinas (</w:t>
            </w:r>
            <w:r w:rsidRPr="00E4182B">
              <w:rPr>
                <w:rFonts w:ascii="Times New Roman" w:hAnsi="Times New Roman"/>
                <w:i/>
              </w:rPr>
              <w:t>kartu su pasiūlymu privaloma pateikti žymėjimą CE ženklu liudijančio galiojančio dokumento (CE sertifikato arba EB atitikties deklaracijos) kopiją</w:t>
            </w:r>
            <w:r w:rsidRPr="00E4182B">
              <w:rPr>
                <w:rFonts w:ascii="Times New Roman" w:hAnsi="Times New Roman"/>
              </w:rPr>
              <w:t>)</w:t>
            </w:r>
          </w:p>
        </w:tc>
        <w:tc>
          <w:tcPr>
            <w:tcW w:w="2551" w:type="dxa"/>
            <w:tcBorders>
              <w:top w:val="single" w:sz="4" w:space="0" w:color="auto"/>
              <w:left w:val="single" w:sz="4" w:space="0" w:color="auto"/>
              <w:bottom w:val="single" w:sz="4" w:space="0" w:color="auto"/>
              <w:right w:val="single" w:sz="4" w:space="0" w:color="auto"/>
            </w:tcBorders>
          </w:tcPr>
          <w:p w14:paraId="423A1E07" w14:textId="77777777" w:rsidR="00D312B1" w:rsidRPr="005E477C" w:rsidRDefault="00D312B1" w:rsidP="00D312B1">
            <w:pPr>
              <w:textAlignment w:val="baseline"/>
              <w:rPr>
                <w:rFonts w:ascii="Times New Roman" w:hAnsi="Times New Roman"/>
              </w:rPr>
            </w:pPr>
          </w:p>
        </w:tc>
      </w:tr>
      <w:tr w:rsidR="00D312B1" w:rsidRPr="006036DC" w14:paraId="3A7D2826" w14:textId="77777777" w:rsidTr="00717344">
        <w:trPr>
          <w:trHeight w:val="847"/>
        </w:trPr>
        <w:tc>
          <w:tcPr>
            <w:tcW w:w="993" w:type="dxa"/>
            <w:tcBorders>
              <w:top w:val="single" w:sz="4" w:space="0" w:color="auto"/>
              <w:left w:val="single" w:sz="4" w:space="0" w:color="auto"/>
              <w:bottom w:val="single" w:sz="4" w:space="0" w:color="auto"/>
              <w:right w:val="single" w:sz="4" w:space="0" w:color="auto"/>
            </w:tcBorders>
          </w:tcPr>
          <w:p w14:paraId="486B3E0A" w14:textId="554FBF80" w:rsidR="00D312B1" w:rsidRDefault="00D312B1" w:rsidP="00D312B1">
            <w:pPr>
              <w:jc w:val="center"/>
              <w:textAlignment w:val="baseline"/>
              <w:rPr>
                <w:rFonts w:ascii="Times New Roman" w:hAnsi="Times New Roman" w:cs="Times New Roman"/>
              </w:rPr>
            </w:pPr>
            <w:r>
              <w:rPr>
                <w:rFonts w:ascii="Times New Roman" w:hAnsi="Times New Roman" w:cs="Times New Roman"/>
              </w:rPr>
              <w:lastRenderedPageBreak/>
              <w:t>12.21.</w:t>
            </w:r>
          </w:p>
        </w:tc>
        <w:tc>
          <w:tcPr>
            <w:tcW w:w="2410" w:type="dxa"/>
            <w:tcBorders>
              <w:top w:val="single" w:sz="4" w:space="0" w:color="auto"/>
              <w:left w:val="single" w:sz="4" w:space="0" w:color="auto"/>
              <w:bottom w:val="single" w:sz="4" w:space="0" w:color="auto"/>
              <w:right w:val="single" w:sz="4" w:space="0" w:color="auto"/>
            </w:tcBorders>
          </w:tcPr>
          <w:p w14:paraId="5537D2FE" w14:textId="5BA6DA3E" w:rsidR="00D312B1" w:rsidRPr="005B42BB" w:rsidRDefault="00D312B1" w:rsidP="00D312B1">
            <w:pPr>
              <w:rPr>
                <w:rFonts w:ascii="Times New Roman" w:hAnsi="Times New Roman"/>
              </w:rPr>
            </w:pPr>
            <w:r>
              <w:rPr>
                <w:rFonts w:ascii="Times New Roman" w:hAnsi="Times New Roman"/>
              </w:rPr>
              <w:t>Kartu su prekėmis</w:t>
            </w:r>
            <w:r w:rsidRPr="005B42BB">
              <w:rPr>
                <w:rFonts w:ascii="Times New Roman" w:hAnsi="Times New Roman"/>
              </w:rPr>
              <w:t xml:space="preserve"> pristatoma dokumentacija</w:t>
            </w:r>
          </w:p>
        </w:tc>
        <w:tc>
          <w:tcPr>
            <w:tcW w:w="1417" w:type="dxa"/>
            <w:tcBorders>
              <w:top w:val="single" w:sz="4" w:space="0" w:color="auto"/>
              <w:left w:val="single" w:sz="4" w:space="0" w:color="auto"/>
              <w:bottom w:val="single" w:sz="4" w:space="0" w:color="auto"/>
              <w:right w:val="single" w:sz="4" w:space="0" w:color="auto"/>
            </w:tcBorders>
          </w:tcPr>
          <w:p w14:paraId="59A62E31" w14:textId="2B0F62F4" w:rsidR="00D312B1" w:rsidRDefault="00D312B1" w:rsidP="00D312B1">
            <w:pPr>
              <w:jc w:val="center"/>
              <w:textAlignment w:val="baseline"/>
              <w:rPr>
                <w:rFonts w:ascii="Times New Roman" w:hAnsi="Times New Roman"/>
              </w:rPr>
            </w:pPr>
            <w:r>
              <w:rPr>
                <w:rFonts w:ascii="Times New Roman" w:hAnsi="Times New Roman" w:cs="Times New Roman"/>
              </w:rPr>
              <w:t>-</w:t>
            </w:r>
          </w:p>
        </w:tc>
        <w:tc>
          <w:tcPr>
            <w:tcW w:w="3828" w:type="dxa"/>
            <w:tcBorders>
              <w:top w:val="single" w:sz="4" w:space="0" w:color="auto"/>
              <w:left w:val="single" w:sz="4" w:space="0" w:color="auto"/>
              <w:bottom w:val="single" w:sz="4" w:space="0" w:color="auto"/>
              <w:right w:val="single" w:sz="4" w:space="0" w:color="auto"/>
            </w:tcBorders>
          </w:tcPr>
          <w:p w14:paraId="5746F86C" w14:textId="13073940" w:rsidR="00D312B1" w:rsidRDefault="00D312B1" w:rsidP="00D312B1">
            <w:pPr>
              <w:rPr>
                <w:rFonts w:ascii="Times New Roman" w:hAnsi="Times New Roman"/>
              </w:rPr>
            </w:pPr>
            <w:r w:rsidRPr="005B42BB">
              <w:rPr>
                <w:rFonts w:ascii="Times New Roman" w:hAnsi="Times New Roman"/>
              </w:rPr>
              <w:t>N</w:t>
            </w:r>
            <w:r>
              <w:rPr>
                <w:rFonts w:ascii="Times New Roman" w:hAnsi="Times New Roman"/>
              </w:rPr>
              <w:t>a</w:t>
            </w:r>
            <w:r w:rsidRPr="005B42BB">
              <w:rPr>
                <w:rFonts w:ascii="Times New Roman" w:hAnsi="Times New Roman"/>
              </w:rPr>
              <w:t>udo</w:t>
            </w:r>
            <w:r>
              <w:rPr>
                <w:rFonts w:ascii="Times New Roman" w:hAnsi="Times New Roman"/>
              </w:rPr>
              <w:t>jimo</w:t>
            </w:r>
            <w:r w:rsidRPr="005B42BB">
              <w:rPr>
                <w:rFonts w:ascii="Times New Roman" w:hAnsi="Times New Roman"/>
              </w:rPr>
              <w:t xml:space="preserve"> </w:t>
            </w:r>
            <w:r w:rsidRPr="00F77689">
              <w:rPr>
                <w:rFonts w:ascii="Times New Roman" w:hAnsi="Times New Roman"/>
              </w:rPr>
              <w:t xml:space="preserve">instrukcija lietuvių </w:t>
            </w:r>
            <w:r w:rsidRPr="00503A63">
              <w:rPr>
                <w:rFonts w:ascii="Times New Roman" w:hAnsi="Times New Roman"/>
              </w:rPr>
              <w:t>kalba</w:t>
            </w:r>
          </w:p>
        </w:tc>
        <w:tc>
          <w:tcPr>
            <w:tcW w:w="2551" w:type="dxa"/>
            <w:tcBorders>
              <w:top w:val="single" w:sz="4" w:space="0" w:color="auto"/>
              <w:left w:val="single" w:sz="4" w:space="0" w:color="auto"/>
              <w:bottom w:val="single" w:sz="4" w:space="0" w:color="auto"/>
              <w:right w:val="single" w:sz="4" w:space="0" w:color="auto"/>
            </w:tcBorders>
          </w:tcPr>
          <w:p w14:paraId="58B53348" w14:textId="77777777" w:rsidR="00D312B1" w:rsidRPr="005E477C" w:rsidRDefault="00D312B1" w:rsidP="00D312B1">
            <w:pPr>
              <w:textAlignment w:val="baseline"/>
              <w:rPr>
                <w:rFonts w:ascii="Times New Roman" w:hAnsi="Times New Roman"/>
              </w:rPr>
            </w:pPr>
          </w:p>
        </w:tc>
      </w:tr>
      <w:tr w:rsidR="00D312B1" w:rsidRPr="006036DC" w14:paraId="47AD1460" w14:textId="77777777" w:rsidTr="00C12439">
        <w:trPr>
          <w:trHeight w:val="637"/>
        </w:trPr>
        <w:tc>
          <w:tcPr>
            <w:tcW w:w="993" w:type="dxa"/>
            <w:tcBorders>
              <w:top w:val="single" w:sz="4" w:space="0" w:color="auto"/>
              <w:left w:val="single" w:sz="4" w:space="0" w:color="auto"/>
              <w:bottom w:val="single" w:sz="4" w:space="0" w:color="auto"/>
              <w:right w:val="single" w:sz="4" w:space="0" w:color="auto"/>
            </w:tcBorders>
          </w:tcPr>
          <w:p w14:paraId="73A830DB" w14:textId="17442F79" w:rsidR="00D312B1" w:rsidRDefault="00D312B1" w:rsidP="00D312B1">
            <w:pPr>
              <w:jc w:val="center"/>
              <w:textAlignment w:val="baseline"/>
              <w:rPr>
                <w:rFonts w:ascii="Times New Roman" w:hAnsi="Times New Roman" w:cs="Times New Roman"/>
              </w:rPr>
            </w:pPr>
            <w:r>
              <w:rPr>
                <w:rFonts w:ascii="Times New Roman" w:hAnsi="Times New Roman" w:cs="Times New Roman"/>
              </w:rPr>
              <w:t>12.22.</w:t>
            </w:r>
          </w:p>
        </w:tc>
        <w:tc>
          <w:tcPr>
            <w:tcW w:w="2410" w:type="dxa"/>
            <w:tcBorders>
              <w:top w:val="single" w:sz="4" w:space="0" w:color="auto"/>
              <w:left w:val="single" w:sz="4" w:space="0" w:color="auto"/>
              <w:bottom w:val="single" w:sz="4" w:space="0" w:color="auto"/>
              <w:right w:val="single" w:sz="4" w:space="0" w:color="auto"/>
            </w:tcBorders>
          </w:tcPr>
          <w:p w14:paraId="16672EBB" w14:textId="797B3FB3" w:rsidR="00D312B1" w:rsidRDefault="00D312B1" w:rsidP="00D312B1">
            <w:pPr>
              <w:rPr>
                <w:rFonts w:ascii="Times New Roman" w:hAnsi="Times New Roman"/>
              </w:rPr>
            </w:pPr>
            <w:r>
              <w:rPr>
                <w:rFonts w:ascii="Times New Roman" w:hAnsi="Times New Roman"/>
              </w:rPr>
              <w:t>Prekių pristatymas</w:t>
            </w:r>
          </w:p>
        </w:tc>
        <w:tc>
          <w:tcPr>
            <w:tcW w:w="1417" w:type="dxa"/>
            <w:tcBorders>
              <w:top w:val="single" w:sz="4" w:space="0" w:color="auto"/>
              <w:left w:val="single" w:sz="4" w:space="0" w:color="auto"/>
              <w:bottom w:val="single" w:sz="4" w:space="0" w:color="auto"/>
              <w:right w:val="single" w:sz="4" w:space="0" w:color="auto"/>
            </w:tcBorders>
          </w:tcPr>
          <w:p w14:paraId="0F788870" w14:textId="6F3199B1" w:rsidR="00D312B1" w:rsidRDefault="00D312B1" w:rsidP="00D312B1">
            <w:pPr>
              <w:jc w:val="center"/>
              <w:textAlignment w:val="baseline"/>
              <w:rPr>
                <w:rFonts w:ascii="Times New Roman" w:hAnsi="Times New Roman" w:cs="Times New Roman"/>
              </w:rPr>
            </w:pPr>
            <w:r>
              <w:rPr>
                <w:rFonts w:ascii="Times New Roman" w:hAnsi="Times New Roman" w:cs="Times New Roman"/>
              </w:rPr>
              <w:t>-</w:t>
            </w:r>
          </w:p>
        </w:tc>
        <w:tc>
          <w:tcPr>
            <w:tcW w:w="3828" w:type="dxa"/>
            <w:tcBorders>
              <w:top w:val="single" w:sz="4" w:space="0" w:color="auto"/>
              <w:left w:val="single" w:sz="4" w:space="0" w:color="auto"/>
              <w:bottom w:val="single" w:sz="4" w:space="0" w:color="auto"/>
              <w:right w:val="single" w:sz="4" w:space="0" w:color="auto"/>
            </w:tcBorders>
          </w:tcPr>
          <w:p w14:paraId="1E16F5A0" w14:textId="0847C0E0" w:rsidR="00D312B1" w:rsidRPr="005B42BB" w:rsidRDefault="00D312B1" w:rsidP="00D312B1">
            <w:pPr>
              <w:rPr>
                <w:rFonts w:ascii="Times New Roman" w:hAnsi="Times New Roman"/>
              </w:rPr>
            </w:pPr>
            <w:r>
              <w:rPr>
                <w:rFonts w:ascii="Times New Roman" w:hAnsi="Times New Roman"/>
              </w:rPr>
              <w:t>Prekių p</w:t>
            </w:r>
            <w:r w:rsidRPr="00F71AFC">
              <w:rPr>
                <w:rFonts w:ascii="Times New Roman" w:hAnsi="Times New Roman"/>
              </w:rPr>
              <w:t>rista</w:t>
            </w:r>
            <w:r>
              <w:rPr>
                <w:rFonts w:ascii="Times New Roman" w:hAnsi="Times New Roman"/>
              </w:rPr>
              <w:t xml:space="preserve">tymo </w:t>
            </w:r>
            <w:r w:rsidRPr="00F71AFC">
              <w:rPr>
                <w:rFonts w:ascii="Times New Roman" w:hAnsi="Times New Roman"/>
              </w:rPr>
              <w:t>išlaidos įskaičiuotos į pasiūlymo kainą.</w:t>
            </w:r>
          </w:p>
        </w:tc>
        <w:tc>
          <w:tcPr>
            <w:tcW w:w="2551" w:type="dxa"/>
            <w:tcBorders>
              <w:top w:val="single" w:sz="4" w:space="0" w:color="auto"/>
              <w:left w:val="single" w:sz="4" w:space="0" w:color="auto"/>
              <w:bottom w:val="single" w:sz="4" w:space="0" w:color="auto"/>
              <w:right w:val="single" w:sz="4" w:space="0" w:color="auto"/>
            </w:tcBorders>
          </w:tcPr>
          <w:p w14:paraId="71D9B2CB" w14:textId="77777777" w:rsidR="00D312B1" w:rsidRPr="005E477C" w:rsidRDefault="00D312B1" w:rsidP="00D312B1">
            <w:pPr>
              <w:textAlignment w:val="baseline"/>
              <w:rPr>
                <w:rFonts w:ascii="Times New Roman" w:hAnsi="Times New Roman"/>
              </w:rPr>
            </w:pPr>
          </w:p>
        </w:tc>
      </w:tr>
    </w:tbl>
    <w:p w14:paraId="186989B4" w14:textId="77777777" w:rsidR="00CE0740" w:rsidRDefault="00CE0740" w:rsidP="00B331BE">
      <w:pPr>
        <w:rPr>
          <w:rFonts w:ascii="Times New Roman" w:hAnsi="Times New Roman" w:cs="Times New Roman"/>
          <w:b/>
        </w:rPr>
      </w:pPr>
    </w:p>
    <w:p w14:paraId="474A900A" w14:textId="412736AE" w:rsidR="00B331BE" w:rsidRDefault="00B331BE" w:rsidP="00B331BE">
      <w:pPr>
        <w:rPr>
          <w:rFonts w:ascii="Times New Roman" w:hAnsi="Times New Roman" w:cs="Times New Roman"/>
          <w:b/>
        </w:rPr>
      </w:pPr>
      <w:r>
        <w:rPr>
          <w:rFonts w:ascii="Times New Roman" w:hAnsi="Times New Roman" w:cs="Times New Roman"/>
          <w:b/>
        </w:rPr>
        <w:t>Pastabos, papildomi reikalavimai:</w:t>
      </w:r>
    </w:p>
    <w:p w14:paraId="1284A547" w14:textId="77777777" w:rsidR="00B331BE" w:rsidRPr="004659FF" w:rsidRDefault="00B331BE" w:rsidP="00B331BE">
      <w:pPr>
        <w:spacing w:after="0" w:line="240" w:lineRule="auto"/>
        <w:rPr>
          <w:rFonts w:ascii="Times New Roman" w:hAnsi="Times New Roman" w:cs="Times New Roman"/>
        </w:rPr>
      </w:pPr>
      <w:r w:rsidRPr="004659FF">
        <w:rPr>
          <w:rFonts w:ascii="Times New Roman" w:hAnsi="Times New Roman" w:cs="Times New Roman"/>
        </w:rPr>
        <w:t>1. Techninėje specifikacijoje pateikti prekių paveikslėliai yra orientaciniai pavyzdžiai.</w:t>
      </w:r>
    </w:p>
    <w:p w14:paraId="039D1F73" w14:textId="77777777" w:rsidR="004659FF" w:rsidRPr="004659FF" w:rsidRDefault="00B331BE" w:rsidP="004659FF">
      <w:pPr>
        <w:spacing w:after="0" w:line="240" w:lineRule="auto"/>
        <w:rPr>
          <w:rFonts w:ascii="Times New Roman" w:hAnsi="Times New Roman" w:cs="Times New Roman"/>
        </w:rPr>
      </w:pPr>
      <w:r w:rsidRPr="004659FF">
        <w:rPr>
          <w:rFonts w:ascii="Times New Roman" w:hAnsi="Times New Roman" w:cs="Times New Roman"/>
        </w:rPr>
        <w:t>2. Viešojo pirkimo komisijai pareikalavus, įvertinimui turi būti pateikti</w:t>
      </w:r>
      <w:r w:rsidR="00BB5961" w:rsidRPr="004659FF">
        <w:rPr>
          <w:rFonts w:ascii="Times New Roman" w:hAnsi="Times New Roman" w:cs="Times New Roman"/>
        </w:rPr>
        <w:t xml:space="preserve"> </w:t>
      </w:r>
      <w:r w:rsidRPr="004659FF">
        <w:rPr>
          <w:rFonts w:ascii="Times New Roman" w:hAnsi="Times New Roman" w:cs="Times New Roman"/>
        </w:rPr>
        <w:t>siūlomų prekių pavyzdžiai</w:t>
      </w:r>
      <w:r w:rsidR="00BB5961" w:rsidRPr="004659FF">
        <w:rPr>
          <w:rFonts w:ascii="Times New Roman" w:hAnsi="Times New Roman" w:cs="Times New Roman"/>
        </w:rPr>
        <w:t>.</w:t>
      </w:r>
      <w:bookmarkStart w:id="1" w:name="_Hlk212045377"/>
    </w:p>
    <w:p w14:paraId="39DC8AFA" w14:textId="23878DF9" w:rsidR="004659FF" w:rsidRPr="004659FF" w:rsidRDefault="004659FF" w:rsidP="004659FF">
      <w:pPr>
        <w:spacing w:after="0" w:line="240" w:lineRule="auto"/>
        <w:jc w:val="both"/>
        <w:rPr>
          <w:rFonts w:ascii="Times New Roman" w:hAnsi="Times New Roman" w:cs="Times New Roman"/>
        </w:rPr>
      </w:pPr>
      <w:r w:rsidRPr="004659FF">
        <w:rPr>
          <w:rFonts w:ascii="Times New Roman" w:eastAsia="Times New Roman" w:hAnsi="Times New Roman" w:cs="Times New Roman"/>
          <w:color w:val="000000"/>
          <w:sz w:val="24"/>
          <w:szCs w:val="24"/>
        </w:rPr>
        <w:t>3</w:t>
      </w:r>
      <w:r w:rsidRPr="004659FF">
        <w:rPr>
          <w:rFonts w:ascii="Times New Roman" w:eastAsia="Times New Roman" w:hAnsi="Times New Roman" w:cs="Times New Roman"/>
          <w:color w:val="000000"/>
        </w:rPr>
        <w:t>.</w:t>
      </w:r>
      <w:r w:rsidR="00413A20">
        <w:rPr>
          <w:rFonts w:ascii="Times New Roman" w:eastAsia="Times New Roman" w:hAnsi="Times New Roman" w:cs="Times New Roman"/>
          <w:color w:val="000000"/>
        </w:rPr>
        <w:t xml:space="preserve"> </w:t>
      </w:r>
      <w:r w:rsidRPr="004659FF">
        <w:rPr>
          <w:rFonts w:ascii="Times New Roman" w:eastAsia="Times New Roman" w:hAnsi="Times New Roman" w:cs="Times New Roman"/>
          <w:color w:val="000000"/>
        </w:rPr>
        <w:t>Pakuotės: turi būti laikytinos perdirbamosiomis pakuotėmis pagal Lietuvos Respublikos mokesčio už aplinkos teršimą įstatymo nuostatas ir (ar) turi būti vienalytės (homogeniškos) pakuotės, pagamintos iš vienos rūšies medžiagos.  Tiekėjas teikdamas pasiūlymą, privalo pateikti reikalavimus patvirtinančius dokumentus. Atitiktį įrodantys dokumentai:  a) Tiekėjo ar gamintojo dokumentai, įrodantys, kad pakuotės yra homogeniškos ir (ar) atitinkamai paženklintos, arba b) dokumentai, pagrindžiantys atitiktį standartams (pavyzdžiui, sertifikatas, akredituotos laboratorijos tyrimų išduota, tinkamumą perdirbti patvirtinanti ataskaita / pažyma), pagal kuriuos įrodoma, kad pakuočių medžiagos perdirbamos pvz., standartas LST EN 13432 „Pakuotė. Naudotų pakuočių, numatomų kompostuoti ir biologiškai skaidyti, reikalavimai.“, standartas Voluntary Standard for Repulping and Recycling Corrugated Fiberboard Treated to Improve Its Performance in the Presence of Water and Water Vapor, standartas RecyClass7 ar kitas lygiavertis standartas, arba c) Aplinkos apsaugos agentūros interneto svetainėje (</w:t>
      </w:r>
      <w:hyperlink r:id="rId59" w:history="1">
        <w:r w:rsidRPr="004659FF">
          <w:rPr>
            <w:rStyle w:val="Hyperlink"/>
            <w:rFonts w:ascii="Times New Roman" w:eastAsia="Times New Roman" w:hAnsi="Times New Roman" w:cs="Times New Roman"/>
          </w:rPr>
          <w:t>https://aaa.lrv.lt/</w:t>
        </w:r>
      </w:hyperlink>
      <w:r w:rsidRPr="004659FF">
        <w:rPr>
          <w:rFonts w:ascii="Times New Roman" w:eastAsia="Times New Roman" w:hAnsi="Times New Roman" w:cs="Times New Roman"/>
          <w:color w:val="000000"/>
        </w:rPr>
        <w:t>) skelbiamame atliekų tvarkytojų, turinčių teisę išrašyti gaminių ir (ar) pakuočių atliekų sutvarkymą įrodančius dokumentus, sąraše nurodytų atliekų perdirbėjų ar eksportuotojų dokumentai, pagrindžiantys, kad tokios pakuotės, tapusios atliekomis, gali būti perdirbamos, arba d) kiti lygiaverčiai įrodymai.</w:t>
      </w:r>
      <w:bookmarkEnd w:id="1"/>
    </w:p>
    <w:p w14:paraId="7B7CC062" w14:textId="77777777" w:rsidR="004659FF" w:rsidRPr="004659FF" w:rsidRDefault="004659FF" w:rsidP="00B331BE">
      <w:pPr>
        <w:spacing w:after="0" w:line="240" w:lineRule="auto"/>
        <w:rPr>
          <w:rFonts w:ascii="Times New Roman" w:hAnsi="Times New Roman" w:cs="Times New Roman"/>
        </w:rPr>
      </w:pPr>
    </w:p>
    <w:p w14:paraId="1E060ED7" w14:textId="284BC832" w:rsidR="007C4796" w:rsidRPr="004659FF" w:rsidRDefault="007C4796" w:rsidP="00B331BE">
      <w:pPr>
        <w:spacing w:after="0" w:line="240" w:lineRule="auto"/>
        <w:rPr>
          <w:rFonts w:ascii="Times New Roman" w:hAnsi="Times New Roman" w:cs="Times New Roman"/>
        </w:rPr>
      </w:pPr>
    </w:p>
    <w:p w14:paraId="7E4BE566" w14:textId="77777777" w:rsidR="009735AB" w:rsidRPr="004659FF" w:rsidRDefault="009735AB" w:rsidP="00B331BE">
      <w:pPr>
        <w:spacing w:after="0" w:line="240" w:lineRule="auto"/>
        <w:rPr>
          <w:rFonts w:ascii="Times New Roman" w:hAnsi="Times New Roman" w:cs="Times New Roman"/>
        </w:rPr>
      </w:pPr>
    </w:p>
    <w:p w14:paraId="46FAC231" w14:textId="77777777" w:rsidR="007C4796" w:rsidRDefault="007C4796" w:rsidP="00B331BE">
      <w:pPr>
        <w:spacing w:after="0" w:line="240" w:lineRule="auto"/>
        <w:rPr>
          <w:rFonts w:ascii="Times New Roman" w:hAnsi="Times New Roman" w:cs="Times New Roman"/>
        </w:rPr>
      </w:pPr>
    </w:p>
    <w:p w14:paraId="23E8F1BB" w14:textId="77777777" w:rsidR="007C4796" w:rsidRPr="008F6A71" w:rsidRDefault="007C4796" w:rsidP="00B331BE">
      <w:pPr>
        <w:spacing w:after="0" w:line="240" w:lineRule="auto"/>
        <w:rPr>
          <w:rFonts w:ascii="Times New Roman" w:hAnsi="Times New Roman" w:cs="Times New Roman"/>
        </w:rPr>
      </w:pPr>
    </w:p>
    <w:sectPr w:rsidR="007C4796" w:rsidRPr="008F6A71" w:rsidSect="009F5145">
      <w:pgSz w:w="11906" w:h="16838"/>
      <w:pgMar w:top="1134" w:right="424" w:bottom="1134" w:left="567" w:header="567" w:footer="567" w:gutter="0"/>
      <w:cols w:space="1296"/>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B4BB1D9" w16cex:dateUtc="2025-11-17T08:29:00Z"/>
  <w16cex:commentExtensible w16cex:durableId="1748853C" w16cex:dateUtc="2025-11-17T08:08:00Z"/>
  <w16cex:commentExtensible w16cex:durableId="291F3994" w16cex:dateUtc="2025-10-22T14:18:00Z"/>
  <w16cex:commentExtensible w16cex:durableId="385DF813" w16cex:dateUtc="2025-10-22T14:18:00Z"/>
  <w16cex:commentExtensible w16cex:durableId="6477D6B8" w16cex:dateUtc="2025-10-22T14:18:00Z"/>
  <w16cex:commentExtensible w16cex:durableId="4F07E842" w16cex:dateUtc="2025-11-10T07:59:00Z"/>
  <w16cex:commentExtensible w16cex:durableId="00A8859D" w16cex:dateUtc="2025-10-22T14:23:00Z"/>
  <w16cex:commentExtensible w16cex:durableId="10927BD9" w16cex:dateUtc="2025-10-22T14:23:00Z"/>
  <w16cex:commentExtensible w16cex:durableId="6EFBD194" w16cex:dateUtc="2025-10-22T14:20:00Z"/>
  <w16cex:commentExtensible w16cex:durableId="1D24F63B" w16cex:dateUtc="2025-10-22T14:20:00Z"/>
  <w16cex:commentExtensible w16cex:durableId="4ADDB6C5" w16cex:dateUtc="2025-10-22T14:23:00Z"/>
  <w16cex:commentExtensible w16cex:durableId="05C27FB2" w16cex:dateUtc="2025-10-22T14:20:00Z"/>
  <w16cex:commentExtensible w16cex:durableId="1DE6E209" w16cex:dateUtc="2025-10-22T14:20:00Z"/>
  <w16cex:commentExtensible w16cex:durableId="026F8002" w16cex:dateUtc="2025-11-10T08:05:00Z"/>
  <w16cex:commentExtensible w16cex:durableId="1D8D14D7" w16cex:dateUtc="2025-10-22T13:56:00Z"/>
  <w16cex:commentExtensible w16cex:durableId="181A715A" w16cex:dateUtc="2025-10-22T14:06:00Z"/>
  <w16cex:commentExtensible w16cex:durableId="6D826FCA" w16cex:dateUtc="2025-10-22T14:21:00Z"/>
  <w16cex:commentExtensible w16cex:durableId="3AA56373" w16cex:dateUtc="2025-11-17T08:24:00Z"/>
  <w16cex:commentExtensible w16cex:durableId="51019F27" w16cex:dateUtc="2025-11-17T08:17:00Z"/>
  <w16cex:commentExtensible w16cex:durableId="5B006C1A" w16cex:dateUtc="2025-11-17T08:28:00Z"/>
  <w16cex:commentExtensible w16cex:durableId="53DC28D7" w16cex:dateUtc="2025-11-10T08:11:00Z"/>
  <w16cex:commentExtensible w16cex:durableId="7B2E9FC1" w16cex:dateUtc="2025-11-10T08:29:00Z"/>
  <w16cex:commentExtensible w16cex:durableId="42D38397" w16cex:dateUtc="2025-11-10T08:31:00Z"/>
  <w16cex:commentExtensible w16cex:durableId="57F13D4A" w16cex:dateUtc="2025-11-10T08:32:00Z"/>
  <w16cex:commentExtensible w16cex:durableId="1CCA9F3A" w16cex:dateUtc="2025-11-10T08:33:00Z"/>
  <w16cex:commentExtensible w16cex:durableId="5DDCA08C" w16cex:dateUtc="2025-11-10T08:34:00Z"/>
  <w16cex:commentExtensible w16cex:durableId="427C67EA" w16cex:dateUtc="2025-11-17T08:22:00Z"/>
  <w16cex:commentExtensible w16cex:durableId="675750B2" w16cex:dateUtc="2025-11-17T08:22:00Z"/>
</w16cex:commentsExtensibl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755F45"/>
    <w:multiLevelType w:val="hybridMultilevel"/>
    <w:tmpl w:val="BAECA08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3DAE7074"/>
    <w:multiLevelType w:val="hybridMultilevel"/>
    <w:tmpl w:val="1E90F09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500766D2"/>
    <w:multiLevelType w:val="multilevel"/>
    <w:tmpl w:val="9E60436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
  </w:num>
  <w:num w:numId="2">
    <w:abstractNumId w:val="0"/>
  </w:num>
  <w:num w:numId="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1428"/>
    <w:rsid w:val="0000031D"/>
    <w:rsid w:val="00001D19"/>
    <w:rsid w:val="00005189"/>
    <w:rsid w:val="0000762D"/>
    <w:rsid w:val="00010F54"/>
    <w:rsid w:val="00015B18"/>
    <w:rsid w:val="00016EAB"/>
    <w:rsid w:val="00023281"/>
    <w:rsid w:val="00024B6F"/>
    <w:rsid w:val="00025197"/>
    <w:rsid w:val="0003222A"/>
    <w:rsid w:val="00033889"/>
    <w:rsid w:val="00036DA2"/>
    <w:rsid w:val="0003700B"/>
    <w:rsid w:val="0004467C"/>
    <w:rsid w:val="00050102"/>
    <w:rsid w:val="000539F1"/>
    <w:rsid w:val="00055026"/>
    <w:rsid w:val="00056D5B"/>
    <w:rsid w:val="00057461"/>
    <w:rsid w:val="00057F07"/>
    <w:rsid w:val="0006729A"/>
    <w:rsid w:val="0007678C"/>
    <w:rsid w:val="000779C3"/>
    <w:rsid w:val="00077DDA"/>
    <w:rsid w:val="0008148A"/>
    <w:rsid w:val="000814BB"/>
    <w:rsid w:val="000831C8"/>
    <w:rsid w:val="0008363D"/>
    <w:rsid w:val="00083D1E"/>
    <w:rsid w:val="000845C3"/>
    <w:rsid w:val="000855B9"/>
    <w:rsid w:val="00085913"/>
    <w:rsid w:val="000869E9"/>
    <w:rsid w:val="00086C78"/>
    <w:rsid w:val="000961D8"/>
    <w:rsid w:val="00097EC4"/>
    <w:rsid w:val="000B11F7"/>
    <w:rsid w:val="000B1411"/>
    <w:rsid w:val="000B1C34"/>
    <w:rsid w:val="000B2C81"/>
    <w:rsid w:val="000B3111"/>
    <w:rsid w:val="000B595C"/>
    <w:rsid w:val="000B61C6"/>
    <w:rsid w:val="000C51A3"/>
    <w:rsid w:val="000D170C"/>
    <w:rsid w:val="000D2E23"/>
    <w:rsid w:val="000D68F1"/>
    <w:rsid w:val="000E0123"/>
    <w:rsid w:val="000E47F3"/>
    <w:rsid w:val="000E4DE6"/>
    <w:rsid w:val="000E5337"/>
    <w:rsid w:val="000E65E9"/>
    <w:rsid w:val="000F033A"/>
    <w:rsid w:val="000F064D"/>
    <w:rsid w:val="000F0DFA"/>
    <w:rsid w:val="000F48E6"/>
    <w:rsid w:val="000F560F"/>
    <w:rsid w:val="000F6DF0"/>
    <w:rsid w:val="00100813"/>
    <w:rsid w:val="001042AA"/>
    <w:rsid w:val="00105FA5"/>
    <w:rsid w:val="00106058"/>
    <w:rsid w:val="0010659C"/>
    <w:rsid w:val="001121B6"/>
    <w:rsid w:val="00114044"/>
    <w:rsid w:val="00115348"/>
    <w:rsid w:val="001170A3"/>
    <w:rsid w:val="00117352"/>
    <w:rsid w:val="00120335"/>
    <w:rsid w:val="00124000"/>
    <w:rsid w:val="00126151"/>
    <w:rsid w:val="00126EA2"/>
    <w:rsid w:val="00131D8D"/>
    <w:rsid w:val="001329CD"/>
    <w:rsid w:val="0013666C"/>
    <w:rsid w:val="00136CCB"/>
    <w:rsid w:val="00142459"/>
    <w:rsid w:val="00143D22"/>
    <w:rsid w:val="00143E69"/>
    <w:rsid w:val="001452C1"/>
    <w:rsid w:val="0014632F"/>
    <w:rsid w:val="00146E26"/>
    <w:rsid w:val="0014756E"/>
    <w:rsid w:val="001511C2"/>
    <w:rsid w:val="001518B8"/>
    <w:rsid w:val="00154636"/>
    <w:rsid w:val="00154759"/>
    <w:rsid w:val="001637F8"/>
    <w:rsid w:val="00164759"/>
    <w:rsid w:val="0016475F"/>
    <w:rsid w:val="001654F5"/>
    <w:rsid w:val="00165E06"/>
    <w:rsid w:val="00166456"/>
    <w:rsid w:val="001755AD"/>
    <w:rsid w:val="00175DDC"/>
    <w:rsid w:val="001778A5"/>
    <w:rsid w:val="00180AA5"/>
    <w:rsid w:val="00186E55"/>
    <w:rsid w:val="001877CA"/>
    <w:rsid w:val="00191428"/>
    <w:rsid w:val="00192EDC"/>
    <w:rsid w:val="00194E81"/>
    <w:rsid w:val="001960FB"/>
    <w:rsid w:val="001A1D23"/>
    <w:rsid w:val="001A1DF3"/>
    <w:rsid w:val="001A235E"/>
    <w:rsid w:val="001A4153"/>
    <w:rsid w:val="001A5A96"/>
    <w:rsid w:val="001A62BD"/>
    <w:rsid w:val="001A717E"/>
    <w:rsid w:val="001A777A"/>
    <w:rsid w:val="001B17AD"/>
    <w:rsid w:val="001B2B5B"/>
    <w:rsid w:val="001B2FA8"/>
    <w:rsid w:val="001C2AFB"/>
    <w:rsid w:val="001C2FE2"/>
    <w:rsid w:val="001C496C"/>
    <w:rsid w:val="001C6086"/>
    <w:rsid w:val="001D2AD0"/>
    <w:rsid w:val="001D4036"/>
    <w:rsid w:val="001D5950"/>
    <w:rsid w:val="001D744B"/>
    <w:rsid w:val="001E068C"/>
    <w:rsid w:val="001E46BB"/>
    <w:rsid w:val="001F0CB4"/>
    <w:rsid w:val="001F1E27"/>
    <w:rsid w:val="001F1FFB"/>
    <w:rsid w:val="001F29E6"/>
    <w:rsid w:val="001F684D"/>
    <w:rsid w:val="001F6A2C"/>
    <w:rsid w:val="00205DEE"/>
    <w:rsid w:val="00207A1B"/>
    <w:rsid w:val="002107E8"/>
    <w:rsid w:val="00211CC7"/>
    <w:rsid w:val="002138FC"/>
    <w:rsid w:val="002164BB"/>
    <w:rsid w:val="00216DCB"/>
    <w:rsid w:val="002172D1"/>
    <w:rsid w:val="00220142"/>
    <w:rsid w:val="002216CD"/>
    <w:rsid w:val="0023120C"/>
    <w:rsid w:val="00231C9F"/>
    <w:rsid w:val="00232A7A"/>
    <w:rsid w:val="00234233"/>
    <w:rsid w:val="00237F1D"/>
    <w:rsid w:val="00241254"/>
    <w:rsid w:val="002431BC"/>
    <w:rsid w:val="00243C40"/>
    <w:rsid w:val="00244647"/>
    <w:rsid w:val="00247463"/>
    <w:rsid w:val="00247DA2"/>
    <w:rsid w:val="002505CF"/>
    <w:rsid w:val="00252CDB"/>
    <w:rsid w:val="002533C7"/>
    <w:rsid w:val="00254017"/>
    <w:rsid w:val="00260362"/>
    <w:rsid w:val="0026732B"/>
    <w:rsid w:val="002704C0"/>
    <w:rsid w:val="00270C02"/>
    <w:rsid w:val="00271829"/>
    <w:rsid w:val="002858CD"/>
    <w:rsid w:val="002865E8"/>
    <w:rsid w:val="00290B18"/>
    <w:rsid w:val="002941C2"/>
    <w:rsid w:val="002A3065"/>
    <w:rsid w:val="002A77F0"/>
    <w:rsid w:val="002B0C90"/>
    <w:rsid w:val="002B0ED0"/>
    <w:rsid w:val="002B1AC3"/>
    <w:rsid w:val="002B3D0D"/>
    <w:rsid w:val="002B4D19"/>
    <w:rsid w:val="002C1824"/>
    <w:rsid w:val="002C6CD4"/>
    <w:rsid w:val="002D09DC"/>
    <w:rsid w:val="002D18B0"/>
    <w:rsid w:val="002D2135"/>
    <w:rsid w:val="002D2985"/>
    <w:rsid w:val="002D3375"/>
    <w:rsid w:val="002D3647"/>
    <w:rsid w:val="002D376E"/>
    <w:rsid w:val="002E09CC"/>
    <w:rsid w:val="002E2065"/>
    <w:rsid w:val="002F11A8"/>
    <w:rsid w:val="002F3C07"/>
    <w:rsid w:val="002F4C1C"/>
    <w:rsid w:val="002F56AE"/>
    <w:rsid w:val="002F5702"/>
    <w:rsid w:val="002F6462"/>
    <w:rsid w:val="002F6A90"/>
    <w:rsid w:val="003022B9"/>
    <w:rsid w:val="00303778"/>
    <w:rsid w:val="00310FDC"/>
    <w:rsid w:val="00311B7E"/>
    <w:rsid w:val="00312CEF"/>
    <w:rsid w:val="00315456"/>
    <w:rsid w:val="00315FB0"/>
    <w:rsid w:val="0032145E"/>
    <w:rsid w:val="00323E2A"/>
    <w:rsid w:val="00331C90"/>
    <w:rsid w:val="00332923"/>
    <w:rsid w:val="0033380E"/>
    <w:rsid w:val="00333CA7"/>
    <w:rsid w:val="00335481"/>
    <w:rsid w:val="00340A72"/>
    <w:rsid w:val="00341BD8"/>
    <w:rsid w:val="00343ABD"/>
    <w:rsid w:val="00343B80"/>
    <w:rsid w:val="00346F7D"/>
    <w:rsid w:val="00346FC9"/>
    <w:rsid w:val="00352B2C"/>
    <w:rsid w:val="0035748A"/>
    <w:rsid w:val="00365D86"/>
    <w:rsid w:val="00365F81"/>
    <w:rsid w:val="00367C98"/>
    <w:rsid w:val="00373372"/>
    <w:rsid w:val="00374CBA"/>
    <w:rsid w:val="00376289"/>
    <w:rsid w:val="003765C4"/>
    <w:rsid w:val="0037665F"/>
    <w:rsid w:val="00377EA3"/>
    <w:rsid w:val="003806FA"/>
    <w:rsid w:val="00383261"/>
    <w:rsid w:val="00385B87"/>
    <w:rsid w:val="00390025"/>
    <w:rsid w:val="00393322"/>
    <w:rsid w:val="00396645"/>
    <w:rsid w:val="00397F7B"/>
    <w:rsid w:val="003A074F"/>
    <w:rsid w:val="003A075C"/>
    <w:rsid w:val="003A11C1"/>
    <w:rsid w:val="003A1356"/>
    <w:rsid w:val="003A249F"/>
    <w:rsid w:val="003A2631"/>
    <w:rsid w:val="003A5706"/>
    <w:rsid w:val="003A6242"/>
    <w:rsid w:val="003A697F"/>
    <w:rsid w:val="003B3DF1"/>
    <w:rsid w:val="003B4D95"/>
    <w:rsid w:val="003C4B36"/>
    <w:rsid w:val="003D0275"/>
    <w:rsid w:val="003D5B77"/>
    <w:rsid w:val="003D6254"/>
    <w:rsid w:val="003E05CB"/>
    <w:rsid w:val="003E1E8E"/>
    <w:rsid w:val="003F3DF4"/>
    <w:rsid w:val="004000B4"/>
    <w:rsid w:val="004004E8"/>
    <w:rsid w:val="00402109"/>
    <w:rsid w:val="00405DFE"/>
    <w:rsid w:val="00407DD8"/>
    <w:rsid w:val="004100BD"/>
    <w:rsid w:val="00412765"/>
    <w:rsid w:val="004133E6"/>
    <w:rsid w:val="00413A20"/>
    <w:rsid w:val="004224B7"/>
    <w:rsid w:val="00422944"/>
    <w:rsid w:val="00427024"/>
    <w:rsid w:val="0042794F"/>
    <w:rsid w:val="00431981"/>
    <w:rsid w:val="00431E72"/>
    <w:rsid w:val="00432D45"/>
    <w:rsid w:val="0043306A"/>
    <w:rsid w:val="004356F3"/>
    <w:rsid w:val="00436443"/>
    <w:rsid w:val="004364C0"/>
    <w:rsid w:val="0044296A"/>
    <w:rsid w:val="004453A8"/>
    <w:rsid w:val="004501C7"/>
    <w:rsid w:val="00451EDE"/>
    <w:rsid w:val="0045316C"/>
    <w:rsid w:val="00454EEC"/>
    <w:rsid w:val="004600A0"/>
    <w:rsid w:val="00460304"/>
    <w:rsid w:val="0046274B"/>
    <w:rsid w:val="00464D0C"/>
    <w:rsid w:val="00465520"/>
    <w:rsid w:val="004659FF"/>
    <w:rsid w:val="00470F2D"/>
    <w:rsid w:val="00471226"/>
    <w:rsid w:val="00471AD2"/>
    <w:rsid w:val="00472052"/>
    <w:rsid w:val="00472BB7"/>
    <w:rsid w:val="0047303A"/>
    <w:rsid w:val="00477854"/>
    <w:rsid w:val="0048023F"/>
    <w:rsid w:val="00483999"/>
    <w:rsid w:val="00487947"/>
    <w:rsid w:val="00487EC9"/>
    <w:rsid w:val="00491D2F"/>
    <w:rsid w:val="0049376D"/>
    <w:rsid w:val="00493B0F"/>
    <w:rsid w:val="004A28A2"/>
    <w:rsid w:val="004A37F6"/>
    <w:rsid w:val="004A4F4D"/>
    <w:rsid w:val="004A5D44"/>
    <w:rsid w:val="004A602D"/>
    <w:rsid w:val="004A7E12"/>
    <w:rsid w:val="004B071A"/>
    <w:rsid w:val="004B2A96"/>
    <w:rsid w:val="004B3927"/>
    <w:rsid w:val="004B46D2"/>
    <w:rsid w:val="004B6646"/>
    <w:rsid w:val="004C24EB"/>
    <w:rsid w:val="004C3153"/>
    <w:rsid w:val="004C4271"/>
    <w:rsid w:val="004C442D"/>
    <w:rsid w:val="004C56F9"/>
    <w:rsid w:val="004C7669"/>
    <w:rsid w:val="004D009E"/>
    <w:rsid w:val="004D050E"/>
    <w:rsid w:val="004E0A85"/>
    <w:rsid w:val="004E4675"/>
    <w:rsid w:val="004F22D4"/>
    <w:rsid w:val="004F2FC8"/>
    <w:rsid w:val="004F6731"/>
    <w:rsid w:val="004F794F"/>
    <w:rsid w:val="005004CB"/>
    <w:rsid w:val="00501D0C"/>
    <w:rsid w:val="00502419"/>
    <w:rsid w:val="00502618"/>
    <w:rsid w:val="0050391E"/>
    <w:rsid w:val="00503A63"/>
    <w:rsid w:val="00504A21"/>
    <w:rsid w:val="00510101"/>
    <w:rsid w:val="00511778"/>
    <w:rsid w:val="00512450"/>
    <w:rsid w:val="005138F6"/>
    <w:rsid w:val="00515E98"/>
    <w:rsid w:val="00520506"/>
    <w:rsid w:val="0052106F"/>
    <w:rsid w:val="00521DB5"/>
    <w:rsid w:val="00524422"/>
    <w:rsid w:val="00532D08"/>
    <w:rsid w:val="0053439D"/>
    <w:rsid w:val="00541D4F"/>
    <w:rsid w:val="005426A2"/>
    <w:rsid w:val="00543105"/>
    <w:rsid w:val="00544512"/>
    <w:rsid w:val="00545C54"/>
    <w:rsid w:val="00546AB0"/>
    <w:rsid w:val="00551A99"/>
    <w:rsid w:val="005532EB"/>
    <w:rsid w:val="00555760"/>
    <w:rsid w:val="005567A4"/>
    <w:rsid w:val="0056117A"/>
    <w:rsid w:val="00561D82"/>
    <w:rsid w:val="00563AF2"/>
    <w:rsid w:val="0056693E"/>
    <w:rsid w:val="005673EC"/>
    <w:rsid w:val="00567953"/>
    <w:rsid w:val="00575AF1"/>
    <w:rsid w:val="00575DF3"/>
    <w:rsid w:val="00576CCF"/>
    <w:rsid w:val="00576F7D"/>
    <w:rsid w:val="00580A8C"/>
    <w:rsid w:val="00583482"/>
    <w:rsid w:val="00590AB8"/>
    <w:rsid w:val="005928C0"/>
    <w:rsid w:val="00592CEB"/>
    <w:rsid w:val="00595D89"/>
    <w:rsid w:val="005A01EB"/>
    <w:rsid w:val="005A13B8"/>
    <w:rsid w:val="005A17DF"/>
    <w:rsid w:val="005A51EF"/>
    <w:rsid w:val="005A63C6"/>
    <w:rsid w:val="005A67DC"/>
    <w:rsid w:val="005A75D7"/>
    <w:rsid w:val="005B7423"/>
    <w:rsid w:val="005B7B8E"/>
    <w:rsid w:val="005C0C67"/>
    <w:rsid w:val="005C0DE4"/>
    <w:rsid w:val="005C10C7"/>
    <w:rsid w:val="005C1AFC"/>
    <w:rsid w:val="005C2107"/>
    <w:rsid w:val="005C42A1"/>
    <w:rsid w:val="005C500B"/>
    <w:rsid w:val="005C6A95"/>
    <w:rsid w:val="005C75F1"/>
    <w:rsid w:val="005C79F0"/>
    <w:rsid w:val="005C7DBC"/>
    <w:rsid w:val="005D4698"/>
    <w:rsid w:val="005D557A"/>
    <w:rsid w:val="005D5973"/>
    <w:rsid w:val="005D6F5D"/>
    <w:rsid w:val="005E07EA"/>
    <w:rsid w:val="005E0E29"/>
    <w:rsid w:val="005E23C2"/>
    <w:rsid w:val="005E2CE6"/>
    <w:rsid w:val="005E71C1"/>
    <w:rsid w:val="005F08AA"/>
    <w:rsid w:val="005F08C5"/>
    <w:rsid w:val="005F0A8F"/>
    <w:rsid w:val="005F4592"/>
    <w:rsid w:val="005F4DA3"/>
    <w:rsid w:val="005F5313"/>
    <w:rsid w:val="00600CF9"/>
    <w:rsid w:val="006035F0"/>
    <w:rsid w:val="00603717"/>
    <w:rsid w:val="00612721"/>
    <w:rsid w:val="00641A80"/>
    <w:rsid w:val="00641C23"/>
    <w:rsid w:val="006423C3"/>
    <w:rsid w:val="00647D60"/>
    <w:rsid w:val="00653C95"/>
    <w:rsid w:val="00654DB7"/>
    <w:rsid w:val="00654DCB"/>
    <w:rsid w:val="00660B93"/>
    <w:rsid w:val="006620BD"/>
    <w:rsid w:val="00664D33"/>
    <w:rsid w:val="00673A63"/>
    <w:rsid w:val="006759F7"/>
    <w:rsid w:val="00676FF0"/>
    <w:rsid w:val="0068151C"/>
    <w:rsid w:val="0068216D"/>
    <w:rsid w:val="00683B7C"/>
    <w:rsid w:val="00683F57"/>
    <w:rsid w:val="0068451B"/>
    <w:rsid w:val="00685C69"/>
    <w:rsid w:val="00686CFC"/>
    <w:rsid w:val="00686FEA"/>
    <w:rsid w:val="006900DA"/>
    <w:rsid w:val="006901F5"/>
    <w:rsid w:val="00692AE8"/>
    <w:rsid w:val="0069438A"/>
    <w:rsid w:val="00696077"/>
    <w:rsid w:val="00697431"/>
    <w:rsid w:val="006A4EA6"/>
    <w:rsid w:val="006A57FC"/>
    <w:rsid w:val="006B0DF7"/>
    <w:rsid w:val="006B334F"/>
    <w:rsid w:val="006B7F0E"/>
    <w:rsid w:val="006C6A82"/>
    <w:rsid w:val="006C705D"/>
    <w:rsid w:val="006D09EA"/>
    <w:rsid w:val="006D0D8C"/>
    <w:rsid w:val="006D232A"/>
    <w:rsid w:val="006D4C0C"/>
    <w:rsid w:val="006D6BB2"/>
    <w:rsid w:val="006E00BD"/>
    <w:rsid w:val="006E0F8E"/>
    <w:rsid w:val="006E2835"/>
    <w:rsid w:val="006E4429"/>
    <w:rsid w:val="006E5B2F"/>
    <w:rsid w:val="006F029A"/>
    <w:rsid w:val="006F51D1"/>
    <w:rsid w:val="006F7C54"/>
    <w:rsid w:val="00700084"/>
    <w:rsid w:val="00704504"/>
    <w:rsid w:val="00704DA7"/>
    <w:rsid w:val="00707B5E"/>
    <w:rsid w:val="00712DD0"/>
    <w:rsid w:val="00717344"/>
    <w:rsid w:val="007212FE"/>
    <w:rsid w:val="00721722"/>
    <w:rsid w:val="00722792"/>
    <w:rsid w:val="0072411C"/>
    <w:rsid w:val="00725DEB"/>
    <w:rsid w:val="0072662E"/>
    <w:rsid w:val="0073126E"/>
    <w:rsid w:val="00731D8B"/>
    <w:rsid w:val="007338D4"/>
    <w:rsid w:val="0073517B"/>
    <w:rsid w:val="00740DD3"/>
    <w:rsid w:val="007421EA"/>
    <w:rsid w:val="007432C1"/>
    <w:rsid w:val="00746A2B"/>
    <w:rsid w:val="00746A47"/>
    <w:rsid w:val="00747123"/>
    <w:rsid w:val="007519CB"/>
    <w:rsid w:val="007523C3"/>
    <w:rsid w:val="00753918"/>
    <w:rsid w:val="00754E08"/>
    <w:rsid w:val="00757508"/>
    <w:rsid w:val="00761E5C"/>
    <w:rsid w:val="00763379"/>
    <w:rsid w:val="00763B67"/>
    <w:rsid w:val="00765589"/>
    <w:rsid w:val="007657BC"/>
    <w:rsid w:val="00766AFC"/>
    <w:rsid w:val="007720A5"/>
    <w:rsid w:val="007723BB"/>
    <w:rsid w:val="00772A2C"/>
    <w:rsid w:val="00773C5E"/>
    <w:rsid w:val="007751FA"/>
    <w:rsid w:val="0077539D"/>
    <w:rsid w:val="00777950"/>
    <w:rsid w:val="00777DDF"/>
    <w:rsid w:val="0078070C"/>
    <w:rsid w:val="007845FB"/>
    <w:rsid w:val="00793D22"/>
    <w:rsid w:val="007A31CD"/>
    <w:rsid w:val="007A43EF"/>
    <w:rsid w:val="007B129C"/>
    <w:rsid w:val="007B2B6F"/>
    <w:rsid w:val="007B406B"/>
    <w:rsid w:val="007B425A"/>
    <w:rsid w:val="007B66DF"/>
    <w:rsid w:val="007C4796"/>
    <w:rsid w:val="007C48DF"/>
    <w:rsid w:val="007C4A88"/>
    <w:rsid w:val="007C7D75"/>
    <w:rsid w:val="007D07B9"/>
    <w:rsid w:val="007D2DB8"/>
    <w:rsid w:val="007E1111"/>
    <w:rsid w:val="007E368D"/>
    <w:rsid w:val="007E36BD"/>
    <w:rsid w:val="007E37FB"/>
    <w:rsid w:val="007E38BF"/>
    <w:rsid w:val="007E457B"/>
    <w:rsid w:val="007E5611"/>
    <w:rsid w:val="007E7005"/>
    <w:rsid w:val="007E75EC"/>
    <w:rsid w:val="007E7716"/>
    <w:rsid w:val="007F07FA"/>
    <w:rsid w:val="007F0EE2"/>
    <w:rsid w:val="007F1D3B"/>
    <w:rsid w:val="008009AC"/>
    <w:rsid w:val="008045E3"/>
    <w:rsid w:val="0080474D"/>
    <w:rsid w:val="00810964"/>
    <w:rsid w:val="00810D92"/>
    <w:rsid w:val="00814FBC"/>
    <w:rsid w:val="00815CAE"/>
    <w:rsid w:val="00815F1E"/>
    <w:rsid w:val="008242B5"/>
    <w:rsid w:val="008264DB"/>
    <w:rsid w:val="00827A42"/>
    <w:rsid w:val="00831B7B"/>
    <w:rsid w:val="00832347"/>
    <w:rsid w:val="008323AC"/>
    <w:rsid w:val="00832A51"/>
    <w:rsid w:val="00832BE0"/>
    <w:rsid w:val="00833CE9"/>
    <w:rsid w:val="008346F2"/>
    <w:rsid w:val="0084016C"/>
    <w:rsid w:val="00841C51"/>
    <w:rsid w:val="008425B0"/>
    <w:rsid w:val="0084380A"/>
    <w:rsid w:val="008551F0"/>
    <w:rsid w:val="008559D9"/>
    <w:rsid w:val="00856774"/>
    <w:rsid w:val="0086174F"/>
    <w:rsid w:val="00861964"/>
    <w:rsid w:val="00863B1C"/>
    <w:rsid w:val="0086401A"/>
    <w:rsid w:val="008640F4"/>
    <w:rsid w:val="008646F4"/>
    <w:rsid w:val="00870DCC"/>
    <w:rsid w:val="008717CD"/>
    <w:rsid w:val="0087209A"/>
    <w:rsid w:val="00873A6C"/>
    <w:rsid w:val="00874C48"/>
    <w:rsid w:val="00874D3E"/>
    <w:rsid w:val="00874DF1"/>
    <w:rsid w:val="00875CAF"/>
    <w:rsid w:val="00876D43"/>
    <w:rsid w:val="0088190B"/>
    <w:rsid w:val="00887C21"/>
    <w:rsid w:val="00896475"/>
    <w:rsid w:val="008A3CC3"/>
    <w:rsid w:val="008A5025"/>
    <w:rsid w:val="008A50DE"/>
    <w:rsid w:val="008A7FE5"/>
    <w:rsid w:val="008B0EDB"/>
    <w:rsid w:val="008B2755"/>
    <w:rsid w:val="008B344D"/>
    <w:rsid w:val="008C00C8"/>
    <w:rsid w:val="008C0150"/>
    <w:rsid w:val="008C62D8"/>
    <w:rsid w:val="008D2EF1"/>
    <w:rsid w:val="008D73B7"/>
    <w:rsid w:val="008D7D21"/>
    <w:rsid w:val="008E21D6"/>
    <w:rsid w:val="008E2E78"/>
    <w:rsid w:val="008E4AEC"/>
    <w:rsid w:val="008E6592"/>
    <w:rsid w:val="008E6C5B"/>
    <w:rsid w:val="008E7C01"/>
    <w:rsid w:val="008F13AE"/>
    <w:rsid w:val="008F6A71"/>
    <w:rsid w:val="0090123E"/>
    <w:rsid w:val="00904161"/>
    <w:rsid w:val="00904512"/>
    <w:rsid w:val="009051D2"/>
    <w:rsid w:val="009073E4"/>
    <w:rsid w:val="00911C97"/>
    <w:rsid w:val="00914979"/>
    <w:rsid w:val="00915473"/>
    <w:rsid w:val="00915A28"/>
    <w:rsid w:val="009174C3"/>
    <w:rsid w:val="00920FB0"/>
    <w:rsid w:val="009250D3"/>
    <w:rsid w:val="00927BF7"/>
    <w:rsid w:val="009300F0"/>
    <w:rsid w:val="00931382"/>
    <w:rsid w:val="00931D74"/>
    <w:rsid w:val="009327FA"/>
    <w:rsid w:val="009340B7"/>
    <w:rsid w:val="00934968"/>
    <w:rsid w:val="00935A1A"/>
    <w:rsid w:val="009418D8"/>
    <w:rsid w:val="0094226B"/>
    <w:rsid w:val="00942F7D"/>
    <w:rsid w:val="00944ED4"/>
    <w:rsid w:val="00945B21"/>
    <w:rsid w:val="009503FD"/>
    <w:rsid w:val="0095087E"/>
    <w:rsid w:val="00950947"/>
    <w:rsid w:val="0095282A"/>
    <w:rsid w:val="00953459"/>
    <w:rsid w:val="00954678"/>
    <w:rsid w:val="00954B2E"/>
    <w:rsid w:val="00957B9F"/>
    <w:rsid w:val="0096118A"/>
    <w:rsid w:val="009611F9"/>
    <w:rsid w:val="00961FBB"/>
    <w:rsid w:val="00962717"/>
    <w:rsid w:val="00962A68"/>
    <w:rsid w:val="00965056"/>
    <w:rsid w:val="00970B21"/>
    <w:rsid w:val="009735AB"/>
    <w:rsid w:val="009735CE"/>
    <w:rsid w:val="00975FAD"/>
    <w:rsid w:val="009772CC"/>
    <w:rsid w:val="00981A80"/>
    <w:rsid w:val="00984AF3"/>
    <w:rsid w:val="009852BA"/>
    <w:rsid w:val="00986132"/>
    <w:rsid w:val="00990D91"/>
    <w:rsid w:val="00992480"/>
    <w:rsid w:val="00992571"/>
    <w:rsid w:val="009A2A84"/>
    <w:rsid w:val="009A6D3D"/>
    <w:rsid w:val="009A7C77"/>
    <w:rsid w:val="009B0E7A"/>
    <w:rsid w:val="009B274B"/>
    <w:rsid w:val="009B3569"/>
    <w:rsid w:val="009B35A5"/>
    <w:rsid w:val="009B3955"/>
    <w:rsid w:val="009B3B5A"/>
    <w:rsid w:val="009B40FD"/>
    <w:rsid w:val="009B41C2"/>
    <w:rsid w:val="009B6EAF"/>
    <w:rsid w:val="009C090B"/>
    <w:rsid w:val="009C5B8B"/>
    <w:rsid w:val="009C6738"/>
    <w:rsid w:val="009C7AFA"/>
    <w:rsid w:val="009C7C57"/>
    <w:rsid w:val="009D42D6"/>
    <w:rsid w:val="009D47FA"/>
    <w:rsid w:val="009D5053"/>
    <w:rsid w:val="009D51D2"/>
    <w:rsid w:val="009D55B8"/>
    <w:rsid w:val="009E04E4"/>
    <w:rsid w:val="009E054E"/>
    <w:rsid w:val="009E3D42"/>
    <w:rsid w:val="009E3ECD"/>
    <w:rsid w:val="009E3EDC"/>
    <w:rsid w:val="009E4A53"/>
    <w:rsid w:val="009F20A4"/>
    <w:rsid w:val="009F2A2B"/>
    <w:rsid w:val="009F4414"/>
    <w:rsid w:val="009F5145"/>
    <w:rsid w:val="009F6309"/>
    <w:rsid w:val="009F701F"/>
    <w:rsid w:val="009F7765"/>
    <w:rsid w:val="00A00012"/>
    <w:rsid w:val="00A01552"/>
    <w:rsid w:val="00A0187A"/>
    <w:rsid w:val="00A018A5"/>
    <w:rsid w:val="00A07206"/>
    <w:rsid w:val="00A074CF"/>
    <w:rsid w:val="00A11346"/>
    <w:rsid w:val="00A12EB9"/>
    <w:rsid w:val="00A16EF5"/>
    <w:rsid w:val="00A17FC5"/>
    <w:rsid w:val="00A2051A"/>
    <w:rsid w:val="00A22FB0"/>
    <w:rsid w:val="00A2413D"/>
    <w:rsid w:val="00A24F15"/>
    <w:rsid w:val="00A255B8"/>
    <w:rsid w:val="00A27B1C"/>
    <w:rsid w:val="00A33C09"/>
    <w:rsid w:val="00A34E9B"/>
    <w:rsid w:val="00A35355"/>
    <w:rsid w:val="00A35B63"/>
    <w:rsid w:val="00A378E4"/>
    <w:rsid w:val="00A4527C"/>
    <w:rsid w:val="00A47BDA"/>
    <w:rsid w:val="00A529C5"/>
    <w:rsid w:val="00A5321B"/>
    <w:rsid w:val="00A60A1E"/>
    <w:rsid w:val="00A61B01"/>
    <w:rsid w:val="00A63D85"/>
    <w:rsid w:val="00A64FBC"/>
    <w:rsid w:val="00A66D5C"/>
    <w:rsid w:val="00A71B11"/>
    <w:rsid w:val="00A71D85"/>
    <w:rsid w:val="00A71F7F"/>
    <w:rsid w:val="00A73329"/>
    <w:rsid w:val="00A73A58"/>
    <w:rsid w:val="00A741BA"/>
    <w:rsid w:val="00A76737"/>
    <w:rsid w:val="00A77815"/>
    <w:rsid w:val="00A82CF5"/>
    <w:rsid w:val="00A83A73"/>
    <w:rsid w:val="00A84CB4"/>
    <w:rsid w:val="00A84FC0"/>
    <w:rsid w:val="00A91063"/>
    <w:rsid w:val="00A92471"/>
    <w:rsid w:val="00A932FB"/>
    <w:rsid w:val="00A9383A"/>
    <w:rsid w:val="00A93867"/>
    <w:rsid w:val="00A94842"/>
    <w:rsid w:val="00AA0348"/>
    <w:rsid w:val="00AA63CF"/>
    <w:rsid w:val="00AA6918"/>
    <w:rsid w:val="00AA7B23"/>
    <w:rsid w:val="00AB0AC2"/>
    <w:rsid w:val="00AB1F80"/>
    <w:rsid w:val="00AB31F7"/>
    <w:rsid w:val="00AB4B72"/>
    <w:rsid w:val="00AB6DF0"/>
    <w:rsid w:val="00AC49FF"/>
    <w:rsid w:val="00AD1665"/>
    <w:rsid w:val="00AD16D0"/>
    <w:rsid w:val="00AD2D76"/>
    <w:rsid w:val="00AD44CF"/>
    <w:rsid w:val="00AD7535"/>
    <w:rsid w:val="00AE2F4B"/>
    <w:rsid w:val="00AE4395"/>
    <w:rsid w:val="00AE6463"/>
    <w:rsid w:val="00AE6D5D"/>
    <w:rsid w:val="00AF248C"/>
    <w:rsid w:val="00B005F9"/>
    <w:rsid w:val="00B05C03"/>
    <w:rsid w:val="00B06F52"/>
    <w:rsid w:val="00B11ED5"/>
    <w:rsid w:val="00B12F30"/>
    <w:rsid w:val="00B13993"/>
    <w:rsid w:val="00B14E04"/>
    <w:rsid w:val="00B17B73"/>
    <w:rsid w:val="00B204E5"/>
    <w:rsid w:val="00B21EDC"/>
    <w:rsid w:val="00B22C2C"/>
    <w:rsid w:val="00B2334F"/>
    <w:rsid w:val="00B27499"/>
    <w:rsid w:val="00B331BE"/>
    <w:rsid w:val="00B34151"/>
    <w:rsid w:val="00B34A79"/>
    <w:rsid w:val="00B34F6A"/>
    <w:rsid w:val="00B35BFE"/>
    <w:rsid w:val="00B40925"/>
    <w:rsid w:val="00B40B08"/>
    <w:rsid w:val="00B41124"/>
    <w:rsid w:val="00B41B9E"/>
    <w:rsid w:val="00B432C0"/>
    <w:rsid w:val="00B439EA"/>
    <w:rsid w:val="00B46F8D"/>
    <w:rsid w:val="00B47498"/>
    <w:rsid w:val="00B47695"/>
    <w:rsid w:val="00B47FC2"/>
    <w:rsid w:val="00B5050C"/>
    <w:rsid w:val="00B5234D"/>
    <w:rsid w:val="00B542E4"/>
    <w:rsid w:val="00B550D8"/>
    <w:rsid w:val="00B6268E"/>
    <w:rsid w:val="00B64E93"/>
    <w:rsid w:val="00B66C09"/>
    <w:rsid w:val="00B711A0"/>
    <w:rsid w:val="00B73FCF"/>
    <w:rsid w:val="00B810CB"/>
    <w:rsid w:val="00B8559D"/>
    <w:rsid w:val="00B90212"/>
    <w:rsid w:val="00B90741"/>
    <w:rsid w:val="00B917F0"/>
    <w:rsid w:val="00B91B92"/>
    <w:rsid w:val="00B93348"/>
    <w:rsid w:val="00B9349F"/>
    <w:rsid w:val="00B957E0"/>
    <w:rsid w:val="00B97C4A"/>
    <w:rsid w:val="00BA0F77"/>
    <w:rsid w:val="00BA1B03"/>
    <w:rsid w:val="00BA2698"/>
    <w:rsid w:val="00BA28B7"/>
    <w:rsid w:val="00BA2D59"/>
    <w:rsid w:val="00BA36CA"/>
    <w:rsid w:val="00BA3912"/>
    <w:rsid w:val="00BA488C"/>
    <w:rsid w:val="00BB1C8E"/>
    <w:rsid w:val="00BB537B"/>
    <w:rsid w:val="00BB5961"/>
    <w:rsid w:val="00BB6CC3"/>
    <w:rsid w:val="00BB75E2"/>
    <w:rsid w:val="00BB7795"/>
    <w:rsid w:val="00BC25AB"/>
    <w:rsid w:val="00BC33A8"/>
    <w:rsid w:val="00BC440C"/>
    <w:rsid w:val="00BD12C3"/>
    <w:rsid w:val="00BD2767"/>
    <w:rsid w:val="00BD5FA4"/>
    <w:rsid w:val="00BE18F4"/>
    <w:rsid w:val="00BE3628"/>
    <w:rsid w:val="00BE3F77"/>
    <w:rsid w:val="00BE4738"/>
    <w:rsid w:val="00BE5233"/>
    <w:rsid w:val="00BE5EFB"/>
    <w:rsid w:val="00BF049F"/>
    <w:rsid w:val="00BF15F0"/>
    <w:rsid w:val="00BF1743"/>
    <w:rsid w:val="00BF1FBA"/>
    <w:rsid w:val="00BF2ECE"/>
    <w:rsid w:val="00BF52E6"/>
    <w:rsid w:val="00BF6B1A"/>
    <w:rsid w:val="00BF7215"/>
    <w:rsid w:val="00C00C18"/>
    <w:rsid w:val="00C015EF"/>
    <w:rsid w:val="00C02626"/>
    <w:rsid w:val="00C02999"/>
    <w:rsid w:val="00C02A67"/>
    <w:rsid w:val="00C03AEE"/>
    <w:rsid w:val="00C109DD"/>
    <w:rsid w:val="00C11D86"/>
    <w:rsid w:val="00C12439"/>
    <w:rsid w:val="00C1300D"/>
    <w:rsid w:val="00C216A3"/>
    <w:rsid w:val="00C2358A"/>
    <w:rsid w:val="00C246F2"/>
    <w:rsid w:val="00C25A8F"/>
    <w:rsid w:val="00C25DB1"/>
    <w:rsid w:val="00C335D5"/>
    <w:rsid w:val="00C342F4"/>
    <w:rsid w:val="00C355FB"/>
    <w:rsid w:val="00C36F8A"/>
    <w:rsid w:val="00C42333"/>
    <w:rsid w:val="00C43A03"/>
    <w:rsid w:val="00C447F9"/>
    <w:rsid w:val="00C44CBE"/>
    <w:rsid w:val="00C4638A"/>
    <w:rsid w:val="00C5000D"/>
    <w:rsid w:val="00C50D30"/>
    <w:rsid w:val="00C51879"/>
    <w:rsid w:val="00C520E3"/>
    <w:rsid w:val="00C522F8"/>
    <w:rsid w:val="00C53A0D"/>
    <w:rsid w:val="00C53F24"/>
    <w:rsid w:val="00C550A8"/>
    <w:rsid w:val="00C56819"/>
    <w:rsid w:val="00C578AA"/>
    <w:rsid w:val="00C57E75"/>
    <w:rsid w:val="00C61BE1"/>
    <w:rsid w:val="00C62305"/>
    <w:rsid w:val="00C625F2"/>
    <w:rsid w:val="00C64047"/>
    <w:rsid w:val="00C65FCC"/>
    <w:rsid w:val="00C66408"/>
    <w:rsid w:val="00C67620"/>
    <w:rsid w:val="00C71363"/>
    <w:rsid w:val="00C71370"/>
    <w:rsid w:val="00C72CC2"/>
    <w:rsid w:val="00C73F7C"/>
    <w:rsid w:val="00C744D1"/>
    <w:rsid w:val="00C8238B"/>
    <w:rsid w:val="00C8760D"/>
    <w:rsid w:val="00C87A86"/>
    <w:rsid w:val="00C93C3F"/>
    <w:rsid w:val="00C96BA0"/>
    <w:rsid w:val="00C97880"/>
    <w:rsid w:val="00CA0FA4"/>
    <w:rsid w:val="00CA135B"/>
    <w:rsid w:val="00CA1CF6"/>
    <w:rsid w:val="00CA2524"/>
    <w:rsid w:val="00CA370C"/>
    <w:rsid w:val="00CA54EE"/>
    <w:rsid w:val="00CA6E35"/>
    <w:rsid w:val="00CA71B2"/>
    <w:rsid w:val="00CB1984"/>
    <w:rsid w:val="00CB238D"/>
    <w:rsid w:val="00CB29E6"/>
    <w:rsid w:val="00CB4EFE"/>
    <w:rsid w:val="00CB6924"/>
    <w:rsid w:val="00CC0EA0"/>
    <w:rsid w:val="00CC4470"/>
    <w:rsid w:val="00CC4AED"/>
    <w:rsid w:val="00CC61C6"/>
    <w:rsid w:val="00CC72F7"/>
    <w:rsid w:val="00CC7A16"/>
    <w:rsid w:val="00CD4378"/>
    <w:rsid w:val="00CD5B78"/>
    <w:rsid w:val="00CD6327"/>
    <w:rsid w:val="00CD6B53"/>
    <w:rsid w:val="00CD7DAC"/>
    <w:rsid w:val="00CE0740"/>
    <w:rsid w:val="00CE1F0D"/>
    <w:rsid w:val="00CE308E"/>
    <w:rsid w:val="00CE350B"/>
    <w:rsid w:val="00CE3C80"/>
    <w:rsid w:val="00CE3F0A"/>
    <w:rsid w:val="00CE48EA"/>
    <w:rsid w:val="00CE5CC3"/>
    <w:rsid w:val="00CE6E7A"/>
    <w:rsid w:val="00CF0A01"/>
    <w:rsid w:val="00CF14F4"/>
    <w:rsid w:val="00CF2E37"/>
    <w:rsid w:val="00CF34A7"/>
    <w:rsid w:val="00CF3722"/>
    <w:rsid w:val="00CF3D71"/>
    <w:rsid w:val="00CF5882"/>
    <w:rsid w:val="00CF7C24"/>
    <w:rsid w:val="00D026E6"/>
    <w:rsid w:val="00D02F77"/>
    <w:rsid w:val="00D03C58"/>
    <w:rsid w:val="00D04A57"/>
    <w:rsid w:val="00D05DA6"/>
    <w:rsid w:val="00D11706"/>
    <w:rsid w:val="00D12CBB"/>
    <w:rsid w:val="00D13286"/>
    <w:rsid w:val="00D20055"/>
    <w:rsid w:val="00D2174C"/>
    <w:rsid w:val="00D230F6"/>
    <w:rsid w:val="00D267E1"/>
    <w:rsid w:val="00D305A1"/>
    <w:rsid w:val="00D312B1"/>
    <w:rsid w:val="00D31735"/>
    <w:rsid w:val="00D327A9"/>
    <w:rsid w:val="00D329F4"/>
    <w:rsid w:val="00D33635"/>
    <w:rsid w:val="00D34B1B"/>
    <w:rsid w:val="00D3626A"/>
    <w:rsid w:val="00D37FE8"/>
    <w:rsid w:val="00D40027"/>
    <w:rsid w:val="00D418BD"/>
    <w:rsid w:val="00D42D9C"/>
    <w:rsid w:val="00D44BA9"/>
    <w:rsid w:val="00D450A3"/>
    <w:rsid w:val="00D52155"/>
    <w:rsid w:val="00D56528"/>
    <w:rsid w:val="00D5722B"/>
    <w:rsid w:val="00D60999"/>
    <w:rsid w:val="00D6190D"/>
    <w:rsid w:val="00D62D09"/>
    <w:rsid w:val="00D643E3"/>
    <w:rsid w:val="00D70467"/>
    <w:rsid w:val="00D73E98"/>
    <w:rsid w:val="00D766E9"/>
    <w:rsid w:val="00D8088B"/>
    <w:rsid w:val="00D81839"/>
    <w:rsid w:val="00D81943"/>
    <w:rsid w:val="00D84E18"/>
    <w:rsid w:val="00D919E0"/>
    <w:rsid w:val="00D93636"/>
    <w:rsid w:val="00D9363F"/>
    <w:rsid w:val="00D937B1"/>
    <w:rsid w:val="00D93830"/>
    <w:rsid w:val="00D96070"/>
    <w:rsid w:val="00D96BC1"/>
    <w:rsid w:val="00DA2299"/>
    <w:rsid w:val="00DA2CE9"/>
    <w:rsid w:val="00DA4744"/>
    <w:rsid w:val="00DA7958"/>
    <w:rsid w:val="00DC20AD"/>
    <w:rsid w:val="00DC42F6"/>
    <w:rsid w:val="00DC66C8"/>
    <w:rsid w:val="00DD180F"/>
    <w:rsid w:val="00DD46D2"/>
    <w:rsid w:val="00DD5F1A"/>
    <w:rsid w:val="00DD5FE3"/>
    <w:rsid w:val="00DE2DA9"/>
    <w:rsid w:val="00DE3B4B"/>
    <w:rsid w:val="00DE3C6A"/>
    <w:rsid w:val="00DE577B"/>
    <w:rsid w:val="00DE6506"/>
    <w:rsid w:val="00DE66BE"/>
    <w:rsid w:val="00DE6C2D"/>
    <w:rsid w:val="00DF1871"/>
    <w:rsid w:val="00DF41C3"/>
    <w:rsid w:val="00DF5F59"/>
    <w:rsid w:val="00DF6E10"/>
    <w:rsid w:val="00E00AFD"/>
    <w:rsid w:val="00E02CEC"/>
    <w:rsid w:val="00E032DA"/>
    <w:rsid w:val="00E0688F"/>
    <w:rsid w:val="00E06F4D"/>
    <w:rsid w:val="00E1129F"/>
    <w:rsid w:val="00E159D1"/>
    <w:rsid w:val="00E17047"/>
    <w:rsid w:val="00E20BCA"/>
    <w:rsid w:val="00E21350"/>
    <w:rsid w:val="00E22171"/>
    <w:rsid w:val="00E2550A"/>
    <w:rsid w:val="00E25F50"/>
    <w:rsid w:val="00E2601F"/>
    <w:rsid w:val="00E30BCE"/>
    <w:rsid w:val="00E321D7"/>
    <w:rsid w:val="00E337B8"/>
    <w:rsid w:val="00E33A84"/>
    <w:rsid w:val="00E340FA"/>
    <w:rsid w:val="00E34DAB"/>
    <w:rsid w:val="00E35D5C"/>
    <w:rsid w:val="00E363C9"/>
    <w:rsid w:val="00E40B6D"/>
    <w:rsid w:val="00E4182B"/>
    <w:rsid w:val="00E43137"/>
    <w:rsid w:val="00E44497"/>
    <w:rsid w:val="00E47047"/>
    <w:rsid w:val="00E50C07"/>
    <w:rsid w:val="00E60AA4"/>
    <w:rsid w:val="00E630A1"/>
    <w:rsid w:val="00E6373B"/>
    <w:rsid w:val="00E67381"/>
    <w:rsid w:val="00E74CBC"/>
    <w:rsid w:val="00E758B1"/>
    <w:rsid w:val="00E80037"/>
    <w:rsid w:val="00E82B95"/>
    <w:rsid w:val="00E8436D"/>
    <w:rsid w:val="00E858C5"/>
    <w:rsid w:val="00E87042"/>
    <w:rsid w:val="00E92005"/>
    <w:rsid w:val="00E92291"/>
    <w:rsid w:val="00E937AB"/>
    <w:rsid w:val="00EA558F"/>
    <w:rsid w:val="00EB03C5"/>
    <w:rsid w:val="00EB05CB"/>
    <w:rsid w:val="00EB195B"/>
    <w:rsid w:val="00EB7192"/>
    <w:rsid w:val="00EB7FC8"/>
    <w:rsid w:val="00EC10AB"/>
    <w:rsid w:val="00EC267E"/>
    <w:rsid w:val="00EC51EE"/>
    <w:rsid w:val="00EC577B"/>
    <w:rsid w:val="00EC5A99"/>
    <w:rsid w:val="00EC7AE7"/>
    <w:rsid w:val="00ED08DC"/>
    <w:rsid w:val="00ED45BE"/>
    <w:rsid w:val="00EE4954"/>
    <w:rsid w:val="00EE7473"/>
    <w:rsid w:val="00EE7B50"/>
    <w:rsid w:val="00EF1297"/>
    <w:rsid w:val="00EF1654"/>
    <w:rsid w:val="00EF6B30"/>
    <w:rsid w:val="00EF77EF"/>
    <w:rsid w:val="00F0019A"/>
    <w:rsid w:val="00F0052F"/>
    <w:rsid w:val="00F00E40"/>
    <w:rsid w:val="00F04F63"/>
    <w:rsid w:val="00F07C3A"/>
    <w:rsid w:val="00F12FAE"/>
    <w:rsid w:val="00F1301A"/>
    <w:rsid w:val="00F13BE2"/>
    <w:rsid w:val="00F13CF6"/>
    <w:rsid w:val="00F14B73"/>
    <w:rsid w:val="00F2232A"/>
    <w:rsid w:val="00F242A1"/>
    <w:rsid w:val="00F31481"/>
    <w:rsid w:val="00F32E83"/>
    <w:rsid w:val="00F33224"/>
    <w:rsid w:val="00F33D61"/>
    <w:rsid w:val="00F34917"/>
    <w:rsid w:val="00F35312"/>
    <w:rsid w:val="00F378C1"/>
    <w:rsid w:val="00F402A3"/>
    <w:rsid w:val="00F41A02"/>
    <w:rsid w:val="00F4251E"/>
    <w:rsid w:val="00F425BA"/>
    <w:rsid w:val="00F42845"/>
    <w:rsid w:val="00F458FF"/>
    <w:rsid w:val="00F466AB"/>
    <w:rsid w:val="00F47129"/>
    <w:rsid w:val="00F50257"/>
    <w:rsid w:val="00F50C2F"/>
    <w:rsid w:val="00F53B15"/>
    <w:rsid w:val="00F53DD8"/>
    <w:rsid w:val="00F606C4"/>
    <w:rsid w:val="00F62AAD"/>
    <w:rsid w:val="00F62CEC"/>
    <w:rsid w:val="00F66096"/>
    <w:rsid w:val="00F66287"/>
    <w:rsid w:val="00F67897"/>
    <w:rsid w:val="00F70823"/>
    <w:rsid w:val="00F71551"/>
    <w:rsid w:val="00F731D7"/>
    <w:rsid w:val="00F754CA"/>
    <w:rsid w:val="00F7655A"/>
    <w:rsid w:val="00F77689"/>
    <w:rsid w:val="00F77DF0"/>
    <w:rsid w:val="00F852E7"/>
    <w:rsid w:val="00F87677"/>
    <w:rsid w:val="00F90CCB"/>
    <w:rsid w:val="00F93CDA"/>
    <w:rsid w:val="00F949BB"/>
    <w:rsid w:val="00F96186"/>
    <w:rsid w:val="00FA5C5B"/>
    <w:rsid w:val="00FA7107"/>
    <w:rsid w:val="00FB0EC4"/>
    <w:rsid w:val="00FB0F38"/>
    <w:rsid w:val="00FB1D3D"/>
    <w:rsid w:val="00FB34B1"/>
    <w:rsid w:val="00FB3510"/>
    <w:rsid w:val="00FB4135"/>
    <w:rsid w:val="00FB606F"/>
    <w:rsid w:val="00FC1C4B"/>
    <w:rsid w:val="00FC3078"/>
    <w:rsid w:val="00FC4986"/>
    <w:rsid w:val="00FD181A"/>
    <w:rsid w:val="00FD24D6"/>
    <w:rsid w:val="00FD2DE5"/>
    <w:rsid w:val="00FD543B"/>
    <w:rsid w:val="00FE0CDF"/>
    <w:rsid w:val="00FE0E01"/>
    <w:rsid w:val="00FE1368"/>
    <w:rsid w:val="00FE4902"/>
    <w:rsid w:val="00FE5D8C"/>
    <w:rsid w:val="00FE6FA0"/>
    <w:rsid w:val="00FE7142"/>
    <w:rsid w:val="00FF0B6E"/>
    <w:rsid w:val="00FF3DFA"/>
    <w:rsid w:val="00FF4F07"/>
    <w:rsid w:val="00FF742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1C0149"/>
  <w15:docId w15:val="{FE8E387F-E865-49C9-A3A4-9C3EECC2A5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986132"/>
    <w:rPr>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B2B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B2B5B"/>
    <w:pPr>
      <w:ind w:left="720"/>
      <w:contextualSpacing/>
    </w:pPr>
  </w:style>
  <w:style w:type="paragraph" w:styleId="NormalWeb">
    <w:name w:val="Normal (Web)"/>
    <w:basedOn w:val="Normal"/>
    <w:uiPriority w:val="99"/>
    <w:unhideWhenUsed/>
    <w:rsid w:val="004C3153"/>
    <w:pPr>
      <w:spacing w:before="100" w:beforeAutospacing="1" w:after="100" w:afterAutospacing="1" w:line="240" w:lineRule="auto"/>
    </w:pPr>
    <w:rPr>
      <w:rFonts w:ascii="Times New Roman" w:eastAsia="Times New Roman" w:hAnsi="Times New Roman" w:cs="Times New Roman"/>
      <w:noProof w:val="0"/>
      <w:sz w:val="24"/>
      <w:szCs w:val="24"/>
      <w:lang w:eastAsia="lt-LT"/>
    </w:rPr>
  </w:style>
  <w:style w:type="paragraph" w:styleId="BalloonText">
    <w:name w:val="Balloon Text"/>
    <w:basedOn w:val="Normal"/>
    <w:link w:val="BalloonTextChar"/>
    <w:uiPriority w:val="99"/>
    <w:semiHidden/>
    <w:unhideWhenUsed/>
    <w:rsid w:val="000855B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855B9"/>
    <w:rPr>
      <w:rFonts w:ascii="Segoe UI" w:hAnsi="Segoe UI" w:cs="Segoe UI"/>
      <w:noProof/>
      <w:sz w:val="18"/>
      <w:szCs w:val="18"/>
    </w:rPr>
  </w:style>
  <w:style w:type="character" w:styleId="CommentReference">
    <w:name w:val="annotation reference"/>
    <w:basedOn w:val="DefaultParagraphFont"/>
    <w:uiPriority w:val="99"/>
    <w:semiHidden/>
    <w:unhideWhenUsed/>
    <w:rsid w:val="0035748A"/>
    <w:rPr>
      <w:sz w:val="16"/>
      <w:szCs w:val="16"/>
    </w:rPr>
  </w:style>
  <w:style w:type="paragraph" w:styleId="CommentText">
    <w:name w:val="annotation text"/>
    <w:basedOn w:val="Normal"/>
    <w:link w:val="CommentTextChar"/>
    <w:uiPriority w:val="99"/>
    <w:unhideWhenUsed/>
    <w:rsid w:val="0035748A"/>
    <w:pPr>
      <w:spacing w:line="240" w:lineRule="auto"/>
    </w:pPr>
    <w:rPr>
      <w:sz w:val="20"/>
      <w:szCs w:val="20"/>
    </w:rPr>
  </w:style>
  <w:style w:type="character" w:customStyle="1" w:styleId="CommentTextChar">
    <w:name w:val="Comment Text Char"/>
    <w:basedOn w:val="DefaultParagraphFont"/>
    <w:link w:val="CommentText"/>
    <w:uiPriority w:val="99"/>
    <w:rsid w:val="0035748A"/>
    <w:rPr>
      <w:noProof/>
      <w:sz w:val="20"/>
      <w:szCs w:val="20"/>
    </w:rPr>
  </w:style>
  <w:style w:type="paragraph" w:styleId="CommentSubject">
    <w:name w:val="annotation subject"/>
    <w:basedOn w:val="CommentText"/>
    <w:next w:val="CommentText"/>
    <w:link w:val="CommentSubjectChar"/>
    <w:uiPriority w:val="99"/>
    <w:semiHidden/>
    <w:unhideWhenUsed/>
    <w:rsid w:val="0035748A"/>
    <w:rPr>
      <w:b/>
      <w:bCs/>
    </w:rPr>
  </w:style>
  <w:style w:type="character" w:customStyle="1" w:styleId="CommentSubjectChar">
    <w:name w:val="Comment Subject Char"/>
    <w:basedOn w:val="CommentTextChar"/>
    <w:link w:val="CommentSubject"/>
    <w:uiPriority w:val="99"/>
    <w:semiHidden/>
    <w:rsid w:val="0035748A"/>
    <w:rPr>
      <w:b/>
      <w:bCs/>
      <w:noProof/>
      <w:sz w:val="20"/>
      <w:szCs w:val="20"/>
    </w:rPr>
  </w:style>
  <w:style w:type="character" w:styleId="Hyperlink">
    <w:name w:val="Hyperlink"/>
    <w:basedOn w:val="DefaultParagraphFont"/>
    <w:uiPriority w:val="99"/>
    <w:unhideWhenUsed/>
    <w:rsid w:val="00E2550A"/>
    <w:rPr>
      <w:color w:val="0563C1" w:themeColor="hyperlink"/>
      <w:u w:val="single"/>
    </w:rPr>
  </w:style>
  <w:style w:type="character" w:customStyle="1" w:styleId="Neapdorotaspaminjimas1">
    <w:name w:val="Neapdorotas paminėjimas1"/>
    <w:basedOn w:val="DefaultParagraphFont"/>
    <w:uiPriority w:val="99"/>
    <w:semiHidden/>
    <w:unhideWhenUsed/>
    <w:rsid w:val="00E2550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777584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png"/><Relationship Id="rId53" Type="http://schemas.openxmlformats.org/officeDocument/2006/relationships/image" Target="media/image45.jpeg"/><Relationship Id="rId58" Type="http://schemas.openxmlformats.org/officeDocument/2006/relationships/image" Target="media/image50.png"/><Relationship Id="rId5" Type="http://schemas.openxmlformats.org/officeDocument/2006/relationships/numbering" Target="numbering.xml"/><Relationship Id="rId61"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webSettings" Target="webSettings.xml"/><Relationship Id="rId51" Type="http://schemas.openxmlformats.org/officeDocument/2006/relationships/image" Target="media/image43.png"/><Relationship Id="rId3" Type="http://schemas.openxmlformats.org/officeDocument/2006/relationships/customXml" Target="../customXml/item3.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jpeg"/><Relationship Id="rId59" Type="http://schemas.openxmlformats.org/officeDocument/2006/relationships/hyperlink" Target="https://aaa.lrv.lt/" TargetMode="Externa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jpe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fontTable" Target="fontTable.xml"/><Relationship Id="rId65"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image" Target="media/image1.jpe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C67D48B3863A4C44A14B2D98D006F7EA" ma:contentTypeVersion="3" ma:contentTypeDescription="Kurkite naują dokumentą." ma:contentTypeScope="" ma:versionID="803a409b7530efb2828e07d8f7f1dc77">
  <xsd:schema xmlns:xsd="http://www.w3.org/2001/XMLSchema" xmlns:xs="http://www.w3.org/2001/XMLSchema" xmlns:p="http://schemas.microsoft.com/office/2006/metadata/properties" targetNamespace="http://schemas.microsoft.com/office/2006/metadata/properties" ma:root="true" ma:fieldsID="9abfd33909f0e9cf299e355c3974d8d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D84AA9-B43A-4B4D-A5F9-C989D9468B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DCC107A1-63E6-4565-8698-081E4F1BE24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CB5C128-CEAA-4DCD-9219-A183B9E57FB3}">
  <ds:schemaRefs>
    <ds:schemaRef ds:uri="http://schemas.microsoft.com/sharepoint/v3/contenttype/forms"/>
  </ds:schemaRefs>
</ds:datastoreItem>
</file>

<file path=customXml/itemProps4.xml><?xml version="1.0" encoding="utf-8"?>
<ds:datastoreItem xmlns:ds="http://schemas.openxmlformats.org/officeDocument/2006/customXml" ds:itemID="{EF96E246-AAC4-45B9-9ED4-64338C0984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18</Pages>
  <Words>21155</Words>
  <Characters>12059</Characters>
  <Application>Microsoft Office Word</Application>
  <DocSecurity>0</DocSecurity>
  <Lines>100</Lines>
  <Paragraphs>66</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LSMU Kauno Klinikos</Company>
  <LinksUpToDate>false</LinksUpToDate>
  <CharactersWithSpaces>33148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Roberta Bakšienė</dc:creator>
  <cp:keywords/>
  <dc:description/>
  <cp:lastModifiedBy>Regina Gasiūnienė</cp:lastModifiedBy>
  <cp:revision>7</cp:revision>
  <cp:lastPrinted>2025-09-22T13:27:00Z</cp:lastPrinted>
  <dcterms:created xsi:type="dcterms:W3CDTF">2025-12-02T19:12:00Z</dcterms:created>
  <dcterms:modified xsi:type="dcterms:W3CDTF">2025-12-05T11:30:00Z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0x010100C67D48B3863A4C44A14B2D98D006F7EA</vt:lpwstr>
  </property>
</Properties>
</file>